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4673"/>
      </w:tblGrid>
      <w:tr w:rsidR="001A56D9" w14:paraId="2EBEAE12" w14:textId="77777777" w:rsidTr="001A56D9">
        <w:tc>
          <w:tcPr>
            <w:tcW w:w="5353" w:type="dxa"/>
          </w:tcPr>
          <w:p w14:paraId="64D3A117" w14:textId="77777777" w:rsidR="001A56D9" w:rsidRDefault="001A56D9" w:rsidP="00FC14BF">
            <w:pPr>
              <w:pStyle w:val="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ПРИНЯТО </w:t>
            </w:r>
          </w:p>
          <w:p w14:paraId="25D7EA3D" w14:textId="77777777" w:rsidR="001A56D9" w:rsidRDefault="001A56D9" w:rsidP="00FC14BF">
            <w:pPr>
              <w:pStyle w:val="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 заседании</w:t>
            </w:r>
          </w:p>
          <w:p w14:paraId="6741FBCD" w14:textId="77777777" w:rsidR="001A56D9" w:rsidRDefault="001A56D9" w:rsidP="00FC14BF">
            <w:pPr>
              <w:pStyle w:val="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Педагогического совета</w:t>
            </w:r>
          </w:p>
          <w:p w14:paraId="6965D8E9" w14:textId="77777777" w:rsidR="001A56D9" w:rsidRDefault="001A56D9" w:rsidP="00FC14BF">
            <w:pPr>
              <w:pStyle w:val="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pacing w:val="-2"/>
                <w:sz w:val="24"/>
                <w:szCs w:val="24"/>
              </w:rPr>
            </w:pPr>
          </w:p>
          <w:p w14:paraId="033F6300" w14:textId="6D5967B8" w:rsidR="001A56D9" w:rsidRDefault="001A56D9" w:rsidP="00FC14BF">
            <w:pPr>
              <w:pStyle w:val="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Протокол №</w:t>
            </w:r>
            <w:proofErr w:type="gramStart"/>
            <w:r w:rsidR="002F6F3A">
              <w:rPr>
                <w:spacing w:val="-2"/>
                <w:sz w:val="24"/>
                <w:szCs w:val="24"/>
              </w:rPr>
              <w:t xml:space="preserve">1 </w:t>
            </w:r>
            <w:r>
              <w:rPr>
                <w:spacing w:val="-2"/>
                <w:sz w:val="24"/>
                <w:szCs w:val="24"/>
              </w:rPr>
              <w:t xml:space="preserve"> от</w:t>
            </w:r>
            <w:proofErr w:type="gramEnd"/>
            <w:r>
              <w:rPr>
                <w:spacing w:val="-2"/>
                <w:sz w:val="24"/>
                <w:szCs w:val="24"/>
              </w:rPr>
              <w:t xml:space="preserve"> «</w:t>
            </w:r>
            <w:proofErr w:type="gramStart"/>
            <w:r w:rsidR="002F6F3A">
              <w:rPr>
                <w:spacing w:val="-2"/>
                <w:sz w:val="24"/>
                <w:szCs w:val="24"/>
              </w:rPr>
              <w:t xml:space="preserve">29 </w:t>
            </w:r>
            <w:r>
              <w:rPr>
                <w:spacing w:val="-2"/>
                <w:sz w:val="24"/>
                <w:szCs w:val="24"/>
              </w:rPr>
              <w:t>»</w:t>
            </w:r>
            <w:proofErr w:type="gramEnd"/>
            <w:r>
              <w:rPr>
                <w:spacing w:val="-2"/>
                <w:sz w:val="24"/>
                <w:szCs w:val="24"/>
              </w:rPr>
              <w:t xml:space="preserve"> </w:t>
            </w:r>
            <w:r w:rsidR="002F6F3A">
              <w:rPr>
                <w:spacing w:val="-2"/>
                <w:sz w:val="24"/>
                <w:szCs w:val="24"/>
              </w:rPr>
              <w:t>августа</w:t>
            </w:r>
            <w:r>
              <w:rPr>
                <w:spacing w:val="-2"/>
                <w:sz w:val="24"/>
                <w:szCs w:val="24"/>
              </w:rPr>
              <w:t xml:space="preserve"> 20</w:t>
            </w:r>
            <w:r w:rsidR="002F6F3A">
              <w:rPr>
                <w:spacing w:val="-2"/>
                <w:sz w:val="24"/>
                <w:szCs w:val="24"/>
              </w:rPr>
              <w:t xml:space="preserve">25 </w:t>
            </w:r>
            <w:r>
              <w:rPr>
                <w:spacing w:val="-2"/>
                <w:sz w:val="24"/>
                <w:szCs w:val="24"/>
              </w:rPr>
              <w:t>г.</w:t>
            </w:r>
          </w:p>
        </w:tc>
        <w:tc>
          <w:tcPr>
            <w:tcW w:w="4673" w:type="dxa"/>
          </w:tcPr>
          <w:p w14:paraId="31C5B03F" w14:textId="77777777" w:rsidR="001A56D9" w:rsidRDefault="001A56D9" w:rsidP="00FC14BF">
            <w:pPr>
              <w:pStyle w:val="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УТВЕРЖДАЮ</w:t>
            </w:r>
          </w:p>
          <w:p w14:paraId="0807320A" w14:textId="77777777" w:rsidR="001A56D9" w:rsidRDefault="001A56D9" w:rsidP="00FC14BF">
            <w:pPr>
              <w:pStyle w:val="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Директор МБОУ</w:t>
            </w:r>
          </w:p>
          <w:p w14:paraId="17176940" w14:textId="079D1C12" w:rsidR="001A56D9" w:rsidRDefault="001A56D9" w:rsidP="00FC14BF">
            <w:pPr>
              <w:pStyle w:val="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</w:t>
            </w:r>
            <w:r w:rsidR="00E55621">
              <w:rPr>
                <w:spacing w:val="-2"/>
                <w:sz w:val="24"/>
                <w:szCs w:val="24"/>
              </w:rPr>
              <w:t>Кушманская ООШ</w:t>
            </w:r>
            <w:r>
              <w:rPr>
                <w:spacing w:val="-2"/>
                <w:sz w:val="24"/>
                <w:szCs w:val="24"/>
              </w:rPr>
              <w:t>»</w:t>
            </w:r>
          </w:p>
          <w:p w14:paraId="782D77E4" w14:textId="6A9D7DA0" w:rsidR="001A56D9" w:rsidRDefault="001A56D9" w:rsidP="00FC14BF">
            <w:pPr>
              <w:pStyle w:val="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________ </w:t>
            </w:r>
            <w:r w:rsidR="00E55621">
              <w:rPr>
                <w:spacing w:val="-2"/>
                <w:sz w:val="24"/>
                <w:szCs w:val="24"/>
              </w:rPr>
              <w:t>Р.Р.Гафарова</w:t>
            </w:r>
          </w:p>
          <w:p w14:paraId="035D5626" w14:textId="38426B35" w:rsidR="001A56D9" w:rsidRDefault="001A56D9" w:rsidP="00FC14BF">
            <w:pPr>
              <w:pStyle w:val="1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«</w:t>
            </w:r>
            <w:proofErr w:type="gramStart"/>
            <w:r w:rsidR="002F6F3A">
              <w:rPr>
                <w:spacing w:val="-2"/>
                <w:sz w:val="24"/>
                <w:szCs w:val="24"/>
              </w:rPr>
              <w:t xml:space="preserve">1 </w:t>
            </w:r>
            <w:r>
              <w:rPr>
                <w:spacing w:val="-2"/>
                <w:sz w:val="24"/>
                <w:szCs w:val="24"/>
              </w:rPr>
              <w:t>»</w:t>
            </w:r>
            <w:proofErr w:type="gramEnd"/>
            <w:r>
              <w:rPr>
                <w:spacing w:val="-2"/>
                <w:sz w:val="24"/>
                <w:szCs w:val="24"/>
              </w:rPr>
              <w:t xml:space="preserve"> </w:t>
            </w:r>
            <w:r w:rsidR="002F6F3A">
              <w:rPr>
                <w:spacing w:val="-2"/>
                <w:sz w:val="24"/>
                <w:szCs w:val="24"/>
              </w:rPr>
              <w:t xml:space="preserve">сентября </w:t>
            </w:r>
            <w:r>
              <w:rPr>
                <w:spacing w:val="-2"/>
                <w:sz w:val="24"/>
                <w:szCs w:val="24"/>
              </w:rPr>
              <w:t>20</w:t>
            </w:r>
            <w:r w:rsidR="002F6F3A">
              <w:rPr>
                <w:spacing w:val="-2"/>
                <w:sz w:val="24"/>
                <w:szCs w:val="24"/>
              </w:rPr>
              <w:t xml:space="preserve">25 </w:t>
            </w:r>
            <w:r>
              <w:rPr>
                <w:spacing w:val="-2"/>
                <w:sz w:val="24"/>
                <w:szCs w:val="24"/>
              </w:rPr>
              <w:t>г.</w:t>
            </w:r>
          </w:p>
        </w:tc>
      </w:tr>
    </w:tbl>
    <w:p w14:paraId="6428C034" w14:textId="77777777" w:rsidR="00E16F00" w:rsidRDefault="00E16F00" w:rsidP="001A56D9">
      <w:pPr>
        <w:pStyle w:val="a3"/>
        <w:spacing w:before="0"/>
        <w:ind w:left="0"/>
      </w:pPr>
    </w:p>
    <w:p w14:paraId="0A6278AA" w14:textId="77777777" w:rsidR="00E16F00" w:rsidRDefault="00E16F00">
      <w:pPr>
        <w:pStyle w:val="a3"/>
        <w:spacing w:before="0"/>
        <w:ind w:left="0"/>
      </w:pPr>
    </w:p>
    <w:p w14:paraId="7EBBC934" w14:textId="77777777" w:rsidR="00E16F00" w:rsidRDefault="00E16F00">
      <w:pPr>
        <w:pStyle w:val="a3"/>
        <w:spacing w:before="0"/>
        <w:ind w:left="0"/>
      </w:pPr>
    </w:p>
    <w:p w14:paraId="0522B99E" w14:textId="77777777" w:rsidR="00E16F00" w:rsidRDefault="00E16F00">
      <w:pPr>
        <w:pStyle w:val="a3"/>
        <w:spacing w:before="0"/>
        <w:ind w:left="0"/>
      </w:pPr>
    </w:p>
    <w:p w14:paraId="2037A144" w14:textId="77777777" w:rsidR="00E16F00" w:rsidRDefault="00E16F00">
      <w:pPr>
        <w:pStyle w:val="a3"/>
        <w:spacing w:before="0"/>
        <w:ind w:left="0"/>
      </w:pPr>
    </w:p>
    <w:p w14:paraId="11327064" w14:textId="77777777" w:rsidR="00E16F00" w:rsidRDefault="00580E03">
      <w:pPr>
        <w:ind w:left="21" w:right="513"/>
        <w:jc w:val="center"/>
        <w:rPr>
          <w:b/>
          <w:sz w:val="28"/>
        </w:rPr>
      </w:pPr>
      <w:r>
        <w:rPr>
          <w:b/>
          <w:spacing w:val="-2"/>
          <w:sz w:val="28"/>
        </w:rPr>
        <w:t>Положение</w:t>
      </w:r>
    </w:p>
    <w:p w14:paraId="570E7921" w14:textId="77777777" w:rsidR="00E16F00" w:rsidRDefault="00580E03">
      <w:pPr>
        <w:spacing w:before="72" w:line="276" w:lineRule="auto"/>
        <w:ind w:left="20" w:right="516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совете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профилактики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безнадзорности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 xml:space="preserve">правонарушений </w:t>
      </w:r>
      <w:r>
        <w:rPr>
          <w:b/>
          <w:spacing w:val="-2"/>
          <w:sz w:val="28"/>
        </w:rPr>
        <w:t>несовершеннолетних</w:t>
      </w:r>
    </w:p>
    <w:p w14:paraId="6149C7CB" w14:textId="3E73DF77" w:rsidR="00E16F00" w:rsidRDefault="00580E03">
      <w:pPr>
        <w:spacing w:before="25" w:line="295" w:lineRule="auto"/>
        <w:ind w:left="20" w:right="513"/>
        <w:jc w:val="center"/>
        <w:rPr>
          <w:b/>
          <w:sz w:val="28"/>
        </w:rPr>
      </w:pPr>
      <w:r>
        <w:rPr>
          <w:b/>
          <w:sz w:val="28"/>
        </w:rPr>
        <w:t>МБОУ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«</w:t>
      </w:r>
      <w:r w:rsidR="00E55621">
        <w:rPr>
          <w:b/>
          <w:sz w:val="28"/>
        </w:rPr>
        <w:t xml:space="preserve">Кушманская основная 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общеобразовательная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школа</w:t>
      </w:r>
      <w:r w:rsidR="001A56D9">
        <w:rPr>
          <w:b/>
          <w:sz w:val="28"/>
        </w:rPr>
        <w:t xml:space="preserve"> имени А</w:t>
      </w:r>
      <w:r w:rsidR="00E55621">
        <w:rPr>
          <w:b/>
          <w:sz w:val="28"/>
        </w:rPr>
        <w:t xml:space="preserve">брара Сагиди </w:t>
      </w:r>
      <w:r>
        <w:rPr>
          <w:b/>
          <w:sz w:val="28"/>
        </w:rPr>
        <w:t xml:space="preserve"> Кайбицкого муниципального района Республики Татарстан»</w:t>
      </w:r>
    </w:p>
    <w:p w14:paraId="6682AAA8" w14:textId="77777777" w:rsidR="00E16F00" w:rsidRDefault="00E16F00">
      <w:pPr>
        <w:pStyle w:val="a3"/>
        <w:spacing w:before="0"/>
        <w:ind w:left="0"/>
        <w:rPr>
          <w:b/>
          <w:sz w:val="28"/>
        </w:rPr>
      </w:pPr>
    </w:p>
    <w:p w14:paraId="3DD9EF29" w14:textId="77777777" w:rsidR="00E16F00" w:rsidRDefault="00E16F00" w:rsidP="001A56D9">
      <w:pPr>
        <w:pStyle w:val="a3"/>
        <w:spacing w:before="120"/>
        <w:ind w:left="0"/>
        <w:jc w:val="both"/>
        <w:rPr>
          <w:b/>
          <w:sz w:val="28"/>
        </w:rPr>
      </w:pPr>
    </w:p>
    <w:p w14:paraId="6CB8C298" w14:textId="77777777" w:rsidR="00E16F00" w:rsidRDefault="00580E03" w:rsidP="001A56D9">
      <w:pPr>
        <w:pStyle w:val="1"/>
        <w:numPr>
          <w:ilvl w:val="0"/>
          <w:numId w:val="4"/>
        </w:numPr>
        <w:tabs>
          <w:tab w:val="left" w:pos="382"/>
        </w:tabs>
        <w:ind w:left="382" w:hanging="359"/>
        <w:jc w:val="both"/>
      </w:pPr>
      <w:r>
        <w:t>Общие</w:t>
      </w:r>
      <w:r>
        <w:rPr>
          <w:spacing w:val="-5"/>
        </w:rPr>
        <w:t xml:space="preserve"> </w:t>
      </w:r>
      <w:r>
        <w:rPr>
          <w:spacing w:val="-2"/>
        </w:rPr>
        <w:t>положения</w:t>
      </w:r>
    </w:p>
    <w:p w14:paraId="070E4519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88"/>
        </w:tabs>
        <w:spacing w:before="59" w:line="276" w:lineRule="auto"/>
        <w:ind w:right="-30" w:firstLine="0"/>
        <w:jc w:val="both"/>
      </w:pPr>
      <w:r>
        <w:t>Настоящее Положение разработано в соответствии с Федеральным законом № 273-ФЗ от 29.12.2012 года «Об образовании в Российской Федерации» с изменениями от 25 декабря 2023 года, Федеральным законом №124-ФЗ от 3 июля 1998 года «Об основных гарантиях прав ребенка в Российской Федерации» с изменениями от 28 апреля 2023 года, Федеральным законом № 120-ФЗ от 24.06.1999 года «Об основах системы профилактики безнадзорности правонарушений несовершеннолетних» с изменениями от 21 ноября 2022 года, Федеральным законом № 442-ФЗ от 28.12.2013 года «Об основах социального обслуживания граждан в Российской</w:t>
      </w:r>
      <w:r>
        <w:rPr>
          <w:spacing w:val="-2"/>
        </w:rPr>
        <w:t xml:space="preserve"> </w:t>
      </w:r>
      <w:r>
        <w:t>Федерации»</w:t>
      </w:r>
      <w:r>
        <w:rPr>
          <w:spacing w:val="-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изменениями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25</w:t>
      </w:r>
      <w:r>
        <w:rPr>
          <w:spacing w:val="-2"/>
        </w:rPr>
        <w:t xml:space="preserve"> </w:t>
      </w:r>
      <w:r>
        <w:t>декабря</w:t>
      </w:r>
      <w:r>
        <w:rPr>
          <w:spacing w:val="-3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года,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Уставом</w:t>
      </w:r>
      <w:r>
        <w:rPr>
          <w:spacing w:val="-4"/>
        </w:rPr>
        <w:t xml:space="preserve"> </w:t>
      </w:r>
      <w:r>
        <w:t>организации, осуществляющей образовательную деятельность, и</w:t>
      </w:r>
      <w:r>
        <w:rPr>
          <w:spacing w:val="-2"/>
        </w:rPr>
        <w:t xml:space="preserve"> </w:t>
      </w:r>
      <w:r>
        <w:t>другими нормативными правовыми актами Российской Федерации, регламентирующими деятельность общеобразовательных</w:t>
      </w:r>
      <w:r>
        <w:rPr>
          <w:spacing w:val="80"/>
        </w:rPr>
        <w:t xml:space="preserve"> </w:t>
      </w:r>
      <w:r>
        <w:rPr>
          <w:spacing w:val="-2"/>
        </w:rPr>
        <w:t>организаций.</w:t>
      </w:r>
    </w:p>
    <w:p w14:paraId="497D7792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922"/>
        </w:tabs>
        <w:spacing w:before="26" w:line="276" w:lineRule="auto"/>
        <w:ind w:right="-30" w:firstLine="0"/>
        <w:jc w:val="both"/>
      </w:pPr>
      <w:r>
        <w:t xml:space="preserve">Данное Положение о совете профилактики безнадзорности и правонарушений несовершеннолетних (далее – Совет) определяет основные цель, задачи и функции Совета, регулирует права Совета и порядок их работы, регламентирует соответствующие меры воздействия и порядок их применения, а также представляет документацию Совета </w:t>
      </w:r>
      <w:r>
        <w:rPr>
          <w:spacing w:val="-2"/>
        </w:rPr>
        <w:t>профилактики.</w:t>
      </w:r>
    </w:p>
    <w:p w14:paraId="6D60EB50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831"/>
        </w:tabs>
        <w:spacing w:before="24" w:line="276" w:lineRule="auto"/>
        <w:ind w:right="-30" w:firstLine="0"/>
        <w:jc w:val="both"/>
      </w:pPr>
      <w:r>
        <w:t>Настоящее Положение регулирует создание Совета для осуществления профилактики безнадзорности и правонарушений несовершеннолетних, защиты их прав и законных интересов в организации, осуществляющей образовательную деятельность.</w:t>
      </w:r>
    </w:p>
    <w:p w14:paraId="3A303CA5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69"/>
        </w:tabs>
        <w:ind w:left="769" w:right="-30" w:hanging="386"/>
        <w:jc w:val="both"/>
      </w:pPr>
      <w:r>
        <w:t>Совет</w:t>
      </w:r>
      <w:r>
        <w:rPr>
          <w:spacing w:val="-5"/>
        </w:rPr>
        <w:t xml:space="preserve"> </w:t>
      </w:r>
      <w:r>
        <w:t>создается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общественных</w:t>
      </w:r>
      <w:r>
        <w:rPr>
          <w:spacing w:val="-5"/>
        </w:rPr>
        <w:t xml:space="preserve"> </w:t>
      </w:r>
      <w:r>
        <w:rPr>
          <w:spacing w:val="-2"/>
        </w:rPr>
        <w:t>началах.</w:t>
      </w:r>
    </w:p>
    <w:p w14:paraId="67936506" w14:textId="77777777" w:rsidR="00580E03" w:rsidRPr="00580E03" w:rsidRDefault="00580E03" w:rsidP="00580E03">
      <w:pPr>
        <w:pStyle w:val="a4"/>
        <w:numPr>
          <w:ilvl w:val="1"/>
          <w:numId w:val="4"/>
        </w:numPr>
        <w:tabs>
          <w:tab w:val="left" w:pos="840"/>
        </w:tabs>
        <w:spacing w:before="64" w:line="276" w:lineRule="auto"/>
        <w:ind w:right="-30" w:firstLine="0"/>
        <w:jc w:val="both"/>
      </w:pPr>
      <w:r>
        <w:t xml:space="preserve">В состав Совета входят председатель, секретарь и члены Совета, в числе которых: </w:t>
      </w:r>
      <w:r w:rsidRPr="00580E03">
        <w:t xml:space="preserve">инспектор ПДН, </w:t>
      </w:r>
    </w:p>
    <w:p w14:paraId="1C978447" w14:textId="77777777" w:rsidR="00E16F00" w:rsidRDefault="00580E03" w:rsidP="00580E03">
      <w:pPr>
        <w:tabs>
          <w:tab w:val="left" w:pos="840"/>
        </w:tabs>
        <w:spacing w:before="64" w:line="276" w:lineRule="auto"/>
        <w:ind w:left="383" w:right="-30"/>
      </w:pPr>
      <w:r w:rsidRPr="00580E03">
        <w:t>заместитель директора по воспитательной работе, педагог-психолог, медицинский работник (при наличии), советник директора по воспитанию, социальный педагог, руководитель школьных спортивных клубов, школьного театра, учитель физической культуры, педагоги-предметники, представители ш</w:t>
      </w:r>
      <w:r>
        <w:t>кольного родительского комитета.</w:t>
      </w:r>
    </w:p>
    <w:p w14:paraId="7BBA5D40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69"/>
        </w:tabs>
        <w:ind w:left="769" w:hanging="386"/>
        <w:jc w:val="both"/>
      </w:pPr>
      <w:r>
        <w:t>Совет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rPr>
          <w:spacing w:val="-2"/>
        </w:rPr>
        <w:t>руководствуется:</w:t>
      </w:r>
    </w:p>
    <w:p w14:paraId="379848B3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93"/>
        </w:tabs>
        <w:spacing w:before="65"/>
        <w:ind w:left="593" w:hanging="155"/>
        <w:jc w:val="both"/>
      </w:pPr>
      <w:r>
        <w:t>принципами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нормами</w:t>
      </w:r>
      <w:r>
        <w:rPr>
          <w:spacing w:val="-9"/>
        </w:rPr>
        <w:t xml:space="preserve"> </w:t>
      </w:r>
      <w:r>
        <w:t>международного</w:t>
      </w:r>
      <w:r>
        <w:rPr>
          <w:spacing w:val="-6"/>
        </w:rPr>
        <w:t xml:space="preserve"> </w:t>
      </w:r>
      <w:r>
        <w:rPr>
          <w:spacing w:val="-2"/>
        </w:rPr>
        <w:t>права;</w:t>
      </w:r>
    </w:p>
    <w:p w14:paraId="6829DCF5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38"/>
        </w:tabs>
        <w:spacing w:before="64"/>
        <w:ind w:left="538" w:hanging="155"/>
        <w:jc w:val="both"/>
      </w:pPr>
      <w:r>
        <w:t>Конституцией</w:t>
      </w:r>
      <w:r>
        <w:rPr>
          <w:spacing w:val="-10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rPr>
          <w:spacing w:val="-2"/>
        </w:rPr>
        <w:t>Федерации;</w:t>
      </w:r>
    </w:p>
    <w:p w14:paraId="290E8C5B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38"/>
        </w:tabs>
        <w:spacing w:before="88"/>
        <w:ind w:left="538" w:hanging="155"/>
        <w:jc w:val="both"/>
      </w:pPr>
      <w:r>
        <w:t>Семейным</w:t>
      </w:r>
      <w:r>
        <w:rPr>
          <w:spacing w:val="-6"/>
        </w:rPr>
        <w:t xml:space="preserve"> </w:t>
      </w:r>
      <w:r>
        <w:t>кодексом</w:t>
      </w:r>
      <w:r>
        <w:rPr>
          <w:spacing w:val="-6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rPr>
          <w:spacing w:val="-2"/>
        </w:rPr>
        <w:t>Федерации;</w:t>
      </w:r>
    </w:p>
    <w:p w14:paraId="2E2B415F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663"/>
        </w:tabs>
        <w:spacing w:before="67" w:line="276" w:lineRule="auto"/>
        <w:ind w:right="517" w:firstLine="55"/>
        <w:jc w:val="both"/>
      </w:pPr>
      <w:r>
        <w:t>Постановлением Правительства Российской Федерации № 995 от 06.11.2013 года «Об утверждении Примерного положения о комиссиях по делам несовершеннолетних и защите их прав» с изменениями от 10 февраля 2020 года;</w:t>
      </w:r>
    </w:p>
    <w:p w14:paraId="4C77A9D6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38"/>
        </w:tabs>
        <w:ind w:left="538" w:hanging="155"/>
        <w:jc w:val="both"/>
      </w:pPr>
      <w:r>
        <w:t>Настоящим</w:t>
      </w:r>
      <w:r>
        <w:rPr>
          <w:spacing w:val="-5"/>
        </w:rPr>
        <w:t xml:space="preserve"> </w:t>
      </w:r>
      <w:r>
        <w:rPr>
          <w:spacing w:val="-2"/>
        </w:rPr>
        <w:t>Положением.</w:t>
      </w:r>
    </w:p>
    <w:p w14:paraId="25BB45CB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1103"/>
        </w:tabs>
        <w:spacing w:before="63"/>
        <w:ind w:left="1103" w:hanging="720"/>
        <w:jc w:val="both"/>
      </w:pPr>
      <w:r>
        <w:t>Совет</w:t>
      </w:r>
      <w:r>
        <w:rPr>
          <w:spacing w:val="-5"/>
        </w:rPr>
        <w:t xml:space="preserve"> </w:t>
      </w:r>
      <w:r>
        <w:t>профилактики</w:t>
      </w:r>
      <w:r>
        <w:rPr>
          <w:spacing w:val="-8"/>
        </w:rPr>
        <w:t xml:space="preserve"> </w:t>
      </w:r>
      <w:r>
        <w:t>действует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rPr>
          <w:spacing w:val="-2"/>
        </w:rPr>
        <w:t>принципов:</w:t>
      </w:r>
    </w:p>
    <w:p w14:paraId="1C71486D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before="65"/>
        <w:ind w:left="589" w:hanging="155"/>
        <w:jc w:val="both"/>
      </w:pPr>
      <w:r>
        <w:rPr>
          <w:spacing w:val="-2"/>
        </w:rPr>
        <w:lastRenderedPageBreak/>
        <w:t>гуманности;</w:t>
      </w:r>
    </w:p>
    <w:p w14:paraId="40F4429B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before="66"/>
        <w:ind w:left="589" w:hanging="155"/>
        <w:jc w:val="both"/>
      </w:pPr>
      <w:r>
        <w:rPr>
          <w:spacing w:val="-2"/>
        </w:rPr>
        <w:t>демократичности;</w:t>
      </w:r>
    </w:p>
    <w:p w14:paraId="75AC194F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666"/>
        </w:tabs>
        <w:spacing w:before="64" w:line="273" w:lineRule="auto"/>
        <w:ind w:left="434" w:right="517" w:firstLine="0"/>
        <w:jc w:val="both"/>
      </w:pPr>
      <w:r>
        <w:t>конфиденциальности полученной информации о несовершеннолетнем и его родителях (законных представителях);</w:t>
      </w:r>
    </w:p>
    <w:p w14:paraId="6653E634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623"/>
        </w:tabs>
        <w:spacing w:before="31" w:line="273" w:lineRule="auto"/>
        <w:ind w:left="434" w:right="-30" w:firstLine="0"/>
        <w:jc w:val="both"/>
      </w:pPr>
      <w:r>
        <w:t xml:space="preserve">поддержки семьи и взаимодействия с ней в вопросах защиты прав и законных интересов </w:t>
      </w:r>
      <w:r>
        <w:rPr>
          <w:spacing w:val="-2"/>
        </w:rPr>
        <w:t>несовершеннолетних.</w:t>
      </w:r>
    </w:p>
    <w:p w14:paraId="3BB3587E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956"/>
        </w:tabs>
        <w:spacing w:before="30" w:line="276" w:lineRule="auto"/>
        <w:ind w:left="434" w:right="-30" w:firstLine="0"/>
        <w:jc w:val="both"/>
      </w:pPr>
      <w:r>
        <w:t>Совет профилактики призван объединить усилия педагогического, ученического коллективов, родительской общественности, психологической службы в школе в создании единой системы по профилактике безнадзорности, наркомании, правонарушений в школе, координировать действия педагогического коллектива с работой районных структур и общественных организаций, работающих с детьми и подростками.</w:t>
      </w:r>
    </w:p>
    <w:p w14:paraId="6A56C06C" w14:textId="77777777" w:rsidR="00E16F00" w:rsidRDefault="00580E03" w:rsidP="001A56D9">
      <w:pPr>
        <w:pStyle w:val="1"/>
        <w:numPr>
          <w:ilvl w:val="0"/>
          <w:numId w:val="4"/>
        </w:numPr>
        <w:tabs>
          <w:tab w:val="left" w:pos="709"/>
        </w:tabs>
        <w:spacing w:before="29"/>
        <w:ind w:left="709" w:right="-30" w:hanging="220"/>
        <w:jc w:val="both"/>
      </w:pPr>
      <w:r>
        <w:t>Основные</w:t>
      </w:r>
      <w:r>
        <w:rPr>
          <w:spacing w:val="-8"/>
        </w:rPr>
        <w:t xml:space="preserve"> </w:t>
      </w:r>
      <w:r>
        <w:t>цели,</w:t>
      </w:r>
      <w:r>
        <w:rPr>
          <w:spacing w:val="-5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функции</w:t>
      </w:r>
      <w:r>
        <w:rPr>
          <w:spacing w:val="-5"/>
        </w:rPr>
        <w:t xml:space="preserve"> </w:t>
      </w:r>
      <w:r>
        <w:rPr>
          <w:spacing w:val="-2"/>
        </w:rPr>
        <w:t>Совета</w:t>
      </w:r>
    </w:p>
    <w:p w14:paraId="1D20E998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896"/>
        </w:tabs>
        <w:spacing w:before="59" w:line="276" w:lineRule="auto"/>
        <w:ind w:left="434" w:right="-30" w:firstLine="0"/>
        <w:jc w:val="both"/>
      </w:pPr>
      <w:r>
        <w:t>Целью деятельности Совета является формирование законопослушного поведения и здорового образа жизни обучающегося и профилактика девиантного и асоциального</w:t>
      </w:r>
      <w:r>
        <w:rPr>
          <w:spacing w:val="40"/>
        </w:rPr>
        <w:t xml:space="preserve"> </w:t>
      </w:r>
      <w:r>
        <w:t>поведения обучающихся, социальная адаптация и реабилитация обучающихся «группы</w:t>
      </w:r>
      <w:r>
        <w:rPr>
          <w:spacing w:val="40"/>
        </w:rPr>
        <w:t xml:space="preserve"> </w:t>
      </w:r>
      <w:r>
        <w:rPr>
          <w:spacing w:val="-2"/>
        </w:rPr>
        <w:t>риска».</w:t>
      </w:r>
    </w:p>
    <w:p w14:paraId="12AE3773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820"/>
        </w:tabs>
        <w:spacing w:before="24"/>
        <w:ind w:left="820" w:right="-30" w:hanging="386"/>
        <w:jc w:val="both"/>
      </w:pPr>
      <w:r>
        <w:t>Основными</w:t>
      </w:r>
      <w:r>
        <w:rPr>
          <w:spacing w:val="-8"/>
        </w:rPr>
        <w:t xml:space="preserve"> </w:t>
      </w:r>
      <w:r>
        <w:t>задачами</w:t>
      </w:r>
      <w:r>
        <w:rPr>
          <w:spacing w:val="-12"/>
        </w:rPr>
        <w:t xml:space="preserve"> </w:t>
      </w:r>
      <w:r>
        <w:t>Совета</w:t>
      </w:r>
      <w:r>
        <w:rPr>
          <w:spacing w:val="-8"/>
        </w:rPr>
        <w:t xml:space="preserve"> </w:t>
      </w:r>
      <w:r>
        <w:t>профилактики</w:t>
      </w:r>
      <w:r>
        <w:rPr>
          <w:spacing w:val="-7"/>
        </w:rPr>
        <w:t xml:space="preserve"> </w:t>
      </w:r>
      <w:r>
        <w:rPr>
          <w:spacing w:val="-2"/>
        </w:rPr>
        <w:t>являются:</w:t>
      </w:r>
    </w:p>
    <w:p w14:paraId="4091F857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91"/>
        </w:tabs>
        <w:spacing w:before="65" w:line="276" w:lineRule="auto"/>
        <w:ind w:left="434" w:right="-30" w:firstLine="0"/>
        <w:jc w:val="both"/>
      </w:pPr>
      <w:r>
        <w:t>Организация</w:t>
      </w:r>
      <w:r>
        <w:rPr>
          <w:spacing w:val="-2"/>
        </w:rPr>
        <w:t xml:space="preserve"> </w:t>
      </w:r>
      <w:r>
        <w:t>регулярной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выполнению</w:t>
      </w:r>
      <w:r>
        <w:rPr>
          <w:spacing w:val="-3"/>
        </w:rPr>
        <w:t xml:space="preserve"> </w:t>
      </w:r>
      <w:r>
        <w:t>Федерального</w:t>
      </w:r>
      <w:r>
        <w:rPr>
          <w:spacing w:val="-1"/>
        </w:rPr>
        <w:t xml:space="preserve"> </w:t>
      </w:r>
      <w:r>
        <w:t>Закона</w:t>
      </w:r>
      <w:r>
        <w:rPr>
          <w:spacing w:val="-1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основах</w:t>
      </w:r>
      <w:r>
        <w:rPr>
          <w:spacing w:val="-1"/>
        </w:rPr>
        <w:t xml:space="preserve"> </w:t>
      </w:r>
      <w:r>
        <w:t>системы профилактики безнадзорности и правонарушений несовершеннолетних», и других нормативных правовых актов в части предупреждения негативных проявлений в детской и подростковой среде.</w:t>
      </w:r>
    </w:p>
    <w:p w14:paraId="3AF0F8F9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ind w:left="589" w:right="-30" w:hanging="155"/>
        <w:jc w:val="both"/>
      </w:pPr>
      <w:r>
        <w:t>Содействие</w:t>
      </w:r>
      <w:r>
        <w:rPr>
          <w:spacing w:val="-7"/>
        </w:rPr>
        <w:t xml:space="preserve"> </w:t>
      </w:r>
      <w:r>
        <w:t>несовершеннолетним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защите</w:t>
      </w:r>
      <w:r>
        <w:rPr>
          <w:spacing w:val="-5"/>
        </w:rPr>
        <w:t xml:space="preserve"> </w:t>
      </w:r>
      <w:r>
        <w:t>прав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законных</w:t>
      </w:r>
      <w:r>
        <w:rPr>
          <w:spacing w:val="-4"/>
        </w:rPr>
        <w:t xml:space="preserve"> </w:t>
      </w:r>
      <w:r>
        <w:rPr>
          <w:spacing w:val="-2"/>
        </w:rPr>
        <w:t>интересов.</w:t>
      </w:r>
    </w:p>
    <w:p w14:paraId="498C3A5A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before="67"/>
        <w:ind w:left="589" w:right="-30" w:hanging="155"/>
        <w:jc w:val="both"/>
      </w:pPr>
      <w:r>
        <w:t>Организация</w:t>
      </w:r>
      <w:r>
        <w:rPr>
          <w:spacing w:val="-11"/>
        </w:rPr>
        <w:t xml:space="preserve"> </w:t>
      </w:r>
      <w:r>
        <w:t>контроля</w:t>
      </w:r>
      <w:r>
        <w:rPr>
          <w:spacing w:val="-7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условиями</w:t>
      </w:r>
      <w:r>
        <w:rPr>
          <w:spacing w:val="-8"/>
        </w:rPr>
        <w:t xml:space="preserve"> </w:t>
      </w:r>
      <w:r>
        <w:t>воспитания,</w:t>
      </w:r>
      <w:r>
        <w:rPr>
          <w:spacing w:val="-7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rPr>
          <w:spacing w:val="-2"/>
        </w:rPr>
        <w:t>несовершеннолетних.</w:t>
      </w:r>
    </w:p>
    <w:p w14:paraId="23A77CFE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651"/>
        </w:tabs>
        <w:spacing w:before="64" w:line="276" w:lineRule="auto"/>
        <w:ind w:left="434" w:right="-30" w:firstLine="55"/>
        <w:jc w:val="both"/>
      </w:pPr>
      <w:r>
        <w:t>Принятие мер к обеспечению защиты несовершеннолетних от физического, психического и иных форм насилия, от всех форм дискриминации, а также от вовлечения в различные виды антиобщественного поведения.</w:t>
      </w:r>
    </w:p>
    <w:p w14:paraId="6B72DE22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603"/>
        </w:tabs>
        <w:spacing w:line="273" w:lineRule="auto"/>
        <w:ind w:left="434" w:right="-30" w:firstLine="0"/>
        <w:jc w:val="both"/>
      </w:pPr>
      <w:r>
        <w:t>Выявление и анализ причин и условий, способствующих безнадзорности, беспризорности и правонарушениям несовершеннолетних и определение мер по их устранению.</w:t>
      </w:r>
    </w:p>
    <w:p w14:paraId="30C0B198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603"/>
        </w:tabs>
        <w:spacing w:before="30" w:line="276" w:lineRule="auto"/>
        <w:ind w:left="434" w:right="-30" w:firstLine="0"/>
        <w:jc w:val="both"/>
      </w:pPr>
      <w:r>
        <w:t xml:space="preserve">Выявление 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 в образовательной организации и принятию мер по их воспитанию и получению ими общего </w:t>
      </w:r>
      <w:r>
        <w:rPr>
          <w:spacing w:val="-2"/>
        </w:rPr>
        <w:t>образования.</w:t>
      </w:r>
    </w:p>
    <w:p w14:paraId="6B69D5C7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611"/>
        </w:tabs>
        <w:spacing w:before="26" w:line="276" w:lineRule="auto"/>
        <w:ind w:left="434" w:right="-30" w:firstLine="0"/>
        <w:jc w:val="both"/>
      </w:pPr>
      <w:r>
        <w:t>Участие в пределах своей компетенции в организации работы по выявлению и социальной реабилитации несовершеннолетних, находящихся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социально</w:t>
      </w:r>
      <w:r>
        <w:rPr>
          <w:spacing w:val="-3"/>
        </w:rPr>
        <w:t xml:space="preserve"> </w:t>
      </w:r>
      <w:r>
        <w:t>опасном положении,</w:t>
      </w:r>
      <w:r>
        <w:rPr>
          <w:spacing w:val="-3"/>
        </w:rPr>
        <w:t xml:space="preserve"> </w:t>
      </w:r>
      <w:r>
        <w:t>родителей (законных представителей) несовершеннолетних, не выполняющих своих обязанностей по содержанию, воспитанию, образованию, охране жизни и здоровья несовершеннолетних, отрицательно влияющих на поведение или жестоко обращающихся с несовершеннолетними, вести учет этих категорий лиц.</w:t>
      </w:r>
    </w:p>
    <w:p w14:paraId="563B3106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723"/>
        </w:tabs>
        <w:spacing w:line="276" w:lineRule="auto"/>
        <w:ind w:left="434" w:right="-30" w:firstLine="0"/>
        <w:jc w:val="both"/>
      </w:pPr>
      <w:r>
        <w:t>Обеспечение механизма взаимодействия школы с правоохранительными органами, представителями лечебно-профилактических, образовательных организаций, районных и окружных центров и других организаций по вопросам профилактики безнадзорности и правонарушений, защиты прав детей.</w:t>
      </w:r>
    </w:p>
    <w:p w14:paraId="37D4853A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before="88" w:line="273" w:lineRule="auto"/>
        <w:ind w:left="434" w:right="112" w:firstLine="0"/>
        <w:jc w:val="both"/>
      </w:pPr>
      <w:r>
        <w:t>Проведение</w:t>
      </w:r>
      <w:r>
        <w:rPr>
          <w:spacing w:val="-5"/>
        </w:rPr>
        <w:t xml:space="preserve"> </w:t>
      </w:r>
      <w:r>
        <w:t>переговоров,</w:t>
      </w:r>
      <w:r>
        <w:rPr>
          <w:spacing w:val="-5"/>
        </w:rPr>
        <w:t xml:space="preserve"> </w:t>
      </w:r>
      <w:r>
        <w:t>бесед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6"/>
        </w:rPr>
        <w:t xml:space="preserve"> </w:t>
      </w:r>
      <w:r>
        <w:t>(законными</w:t>
      </w:r>
      <w:r>
        <w:rPr>
          <w:spacing w:val="-6"/>
        </w:rPr>
        <w:t xml:space="preserve"> </w:t>
      </w:r>
      <w:r>
        <w:t>представителями)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другими лицами, у которых возникли конфликтные ситуации с обучающимися.</w:t>
      </w:r>
    </w:p>
    <w:p w14:paraId="6F07D7F0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820"/>
        </w:tabs>
        <w:spacing w:before="30"/>
        <w:ind w:left="820" w:right="112" w:hanging="386"/>
        <w:jc w:val="both"/>
      </w:pPr>
      <w:r>
        <w:t>К</w:t>
      </w:r>
      <w:r>
        <w:rPr>
          <w:spacing w:val="-7"/>
        </w:rPr>
        <w:t xml:space="preserve"> </w:t>
      </w:r>
      <w:r>
        <w:t>функциям</w:t>
      </w:r>
      <w:r>
        <w:rPr>
          <w:spacing w:val="-5"/>
        </w:rPr>
        <w:t xml:space="preserve"> </w:t>
      </w:r>
      <w:r>
        <w:t>Совета</w:t>
      </w:r>
      <w:r>
        <w:rPr>
          <w:spacing w:val="-6"/>
        </w:rPr>
        <w:t xml:space="preserve"> </w:t>
      </w:r>
      <w:r>
        <w:t>профилактики</w:t>
      </w:r>
      <w:r>
        <w:rPr>
          <w:spacing w:val="-5"/>
        </w:rPr>
        <w:t xml:space="preserve"> </w:t>
      </w:r>
      <w:r>
        <w:rPr>
          <w:spacing w:val="-2"/>
        </w:rPr>
        <w:t>относятся:</w:t>
      </w:r>
    </w:p>
    <w:p w14:paraId="1AF3F22C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before="65" w:line="273" w:lineRule="auto"/>
        <w:ind w:left="434" w:right="112" w:firstLine="0"/>
        <w:jc w:val="both"/>
      </w:pPr>
      <w:r>
        <w:t>Координация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субъектов</w:t>
      </w:r>
      <w:r>
        <w:rPr>
          <w:spacing w:val="-7"/>
        </w:rPr>
        <w:t xml:space="preserve"> </w:t>
      </w:r>
      <w:r>
        <w:t>управления,</w:t>
      </w:r>
      <w:r>
        <w:rPr>
          <w:spacing w:val="-6"/>
        </w:rPr>
        <w:t xml:space="preserve"> </w:t>
      </w:r>
      <w:r>
        <w:t>специалистов</w:t>
      </w:r>
      <w:r>
        <w:rPr>
          <w:spacing w:val="-7"/>
        </w:rPr>
        <w:t xml:space="preserve"> </w:t>
      </w:r>
      <w:r>
        <w:t>служб</w:t>
      </w:r>
      <w:r>
        <w:rPr>
          <w:spacing w:val="-6"/>
        </w:rPr>
        <w:t xml:space="preserve"> </w:t>
      </w:r>
      <w:r>
        <w:t>сопровождения, классных руководителей, родителей обучающихся (их законных представителей),</w:t>
      </w:r>
    </w:p>
    <w:p w14:paraId="1B9E4FB0" w14:textId="77777777" w:rsidR="00E16F00" w:rsidRDefault="00580E03" w:rsidP="001A56D9">
      <w:pPr>
        <w:pStyle w:val="a3"/>
        <w:spacing w:before="3" w:line="276" w:lineRule="auto"/>
        <w:ind w:left="434" w:right="112"/>
        <w:jc w:val="both"/>
      </w:pPr>
      <w:r>
        <w:t>представителей</w:t>
      </w:r>
      <w:r>
        <w:rPr>
          <w:spacing w:val="-5"/>
        </w:rPr>
        <w:t xml:space="preserve"> </w:t>
      </w:r>
      <w:r>
        <w:t>внешкольных</w:t>
      </w:r>
      <w:r>
        <w:rPr>
          <w:spacing w:val="-5"/>
        </w:rPr>
        <w:t xml:space="preserve"> </w:t>
      </w:r>
      <w:r>
        <w:t>организаций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направлениям</w:t>
      </w:r>
      <w:r>
        <w:rPr>
          <w:spacing w:val="-5"/>
        </w:rPr>
        <w:t xml:space="preserve"> </w:t>
      </w:r>
      <w:r>
        <w:t>профилактики</w:t>
      </w:r>
      <w:r>
        <w:rPr>
          <w:spacing w:val="-8"/>
        </w:rPr>
        <w:t xml:space="preserve"> </w:t>
      </w:r>
      <w:r>
        <w:t>безнадзорности</w:t>
      </w:r>
      <w:r>
        <w:rPr>
          <w:spacing w:val="-5"/>
        </w:rPr>
        <w:t xml:space="preserve"> </w:t>
      </w:r>
      <w:r>
        <w:t>и правонарушений, вопросам охраны прав ребенка.</w:t>
      </w:r>
    </w:p>
    <w:p w14:paraId="2363D447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before="27" w:line="273" w:lineRule="auto"/>
        <w:ind w:left="434" w:right="112" w:firstLine="0"/>
        <w:jc w:val="both"/>
      </w:pPr>
      <w:r>
        <w:t>Рассмотрение</w:t>
      </w:r>
      <w:r>
        <w:rPr>
          <w:spacing w:val="-5"/>
        </w:rPr>
        <w:t xml:space="preserve"> </w:t>
      </w:r>
      <w:r>
        <w:t>представлений</w:t>
      </w:r>
      <w:r>
        <w:rPr>
          <w:spacing w:val="-5"/>
        </w:rPr>
        <w:t xml:space="preserve"> </w:t>
      </w:r>
      <w:r>
        <w:t>классных</w:t>
      </w:r>
      <w:r>
        <w:rPr>
          <w:spacing w:val="-8"/>
        </w:rPr>
        <w:t xml:space="preserve"> </w:t>
      </w:r>
      <w:r>
        <w:t>руководителей,</w:t>
      </w:r>
      <w:r>
        <w:rPr>
          <w:spacing w:val="-5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педагога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постановке обучающихся на внутренний контроль и принятие решений по данным представлениям.</w:t>
      </w:r>
    </w:p>
    <w:p w14:paraId="47D36A41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before="31" w:line="273" w:lineRule="auto"/>
        <w:ind w:left="434" w:right="112" w:firstLine="0"/>
        <w:jc w:val="both"/>
      </w:pPr>
      <w:r>
        <w:t>Оказание</w:t>
      </w:r>
      <w:r>
        <w:rPr>
          <w:spacing w:val="-4"/>
        </w:rPr>
        <w:t xml:space="preserve"> </w:t>
      </w:r>
      <w:r>
        <w:t>консультативной,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4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родителям</w:t>
      </w:r>
      <w:r>
        <w:rPr>
          <w:spacing w:val="-5"/>
        </w:rPr>
        <w:t xml:space="preserve"> </w:t>
      </w:r>
      <w:r>
        <w:t>(законным</w:t>
      </w:r>
      <w:r>
        <w:rPr>
          <w:spacing w:val="-7"/>
        </w:rPr>
        <w:t xml:space="preserve"> </w:t>
      </w:r>
      <w:r>
        <w:t>представителям)</w:t>
      </w:r>
      <w:r>
        <w:rPr>
          <w:spacing w:val="-4"/>
        </w:rPr>
        <w:t xml:space="preserve"> </w:t>
      </w:r>
      <w:r>
        <w:t>в воспитании детей.</w:t>
      </w:r>
    </w:p>
    <w:p w14:paraId="14A01DE0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before="30" w:line="273" w:lineRule="auto"/>
        <w:ind w:left="434" w:right="112" w:firstLine="0"/>
        <w:jc w:val="both"/>
      </w:pPr>
      <w:r>
        <w:t>Организация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оказание</w:t>
      </w:r>
      <w:r>
        <w:rPr>
          <w:spacing w:val="-5"/>
        </w:rPr>
        <w:t xml:space="preserve"> </w:t>
      </w:r>
      <w:r>
        <w:t>содействия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проведении</w:t>
      </w:r>
      <w:r>
        <w:rPr>
          <w:spacing w:val="-6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профилактике безнадзорности и правонарушений среди обучающихся в школе, охране прав детей.</w:t>
      </w:r>
    </w:p>
    <w:p w14:paraId="5DA6E12E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before="29" w:line="276" w:lineRule="auto"/>
        <w:ind w:left="434" w:right="-30" w:firstLine="0"/>
        <w:jc w:val="both"/>
      </w:pPr>
      <w:r>
        <w:lastRenderedPageBreak/>
        <w:t>Обсуждение</w:t>
      </w:r>
      <w:r>
        <w:rPr>
          <w:spacing w:val="-5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классных</w:t>
      </w:r>
      <w:r>
        <w:rPr>
          <w:spacing w:val="-5"/>
        </w:rPr>
        <w:t xml:space="preserve"> </w:t>
      </w:r>
      <w:r>
        <w:t>руководителей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 xml:space="preserve">профилактике безнадзорности и правонарушений, психологической службы по работе с детьми «группы </w:t>
      </w:r>
      <w:r>
        <w:rPr>
          <w:spacing w:val="-2"/>
        </w:rPr>
        <w:t>риска».</w:t>
      </w:r>
    </w:p>
    <w:p w14:paraId="66199480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line="276" w:lineRule="auto"/>
        <w:ind w:left="434" w:right="-30" w:firstLine="0"/>
        <w:jc w:val="both"/>
      </w:pPr>
      <w:r>
        <w:t>Рассмотрение конфликтных ситуаций, связанных с нарушением локальных актов школы, с проблемами</w:t>
      </w:r>
      <w:r>
        <w:rPr>
          <w:spacing w:val="-6"/>
        </w:rPr>
        <w:t xml:space="preserve"> </w:t>
      </w:r>
      <w:r>
        <w:t>межличностного</w:t>
      </w:r>
      <w:r>
        <w:rPr>
          <w:spacing w:val="-5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участников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 своей компетенции.</w:t>
      </w:r>
    </w:p>
    <w:p w14:paraId="7E62D6D3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line="273" w:lineRule="auto"/>
        <w:ind w:left="434" w:right="-30" w:firstLine="0"/>
        <w:jc w:val="both"/>
      </w:pPr>
      <w:r>
        <w:t>Привлечение</w:t>
      </w:r>
      <w:r>
        <w:rPr>
          <w:spacing w:val="-5"/>
        </w:rPr>
        <w:t xml:space="preserve"> </w:t>
      </w:r>
      <w:r>
        <w:t>специалистов-врачей,</w:t>
      </w:r>
      <w:r>
        <w:rPr>
          <w:spacing w:val="-5"/>
        </w:rPr>
        <w:t xml:space="preserve"> </w:t>
      </w:r>
      <w:r>
        <w:t>психологов,</w:t>
      </w:r>
      <w:r>
        <w:rPr>
          <w:spacing w:val="-5"/>
        </w:rPr>
        <w:t xml:space="preserve"> </w:t>
      </w:r>
      <w:r>
        <w:t>работников</w:t>
      </w:r>
      <w:r>
        <w:rPr>
          <w:spacing w:val="-6"/>
        </w:rPr>
        <w:t xml:space="preserve"> </w:t>
      </w:r>
      <w:r>
        <w:t>правоохранительных</w:t>
      </w:r>
      <w:r>
        <w:rPr>
          <w:spacing w:val="-5"/>
        </w:rPr>
        <w:t xml:space="preserve"> </w:t>
      </w:r>
      <w:r>
        <w:t>органов</w:t>
      </w:r>
      <w:r>
        <w:rPr>
          <w:spacing w:val="-6"/>
        </w:rPr>
        <w:t xml:space="preserve"> </w:t>
      </w:r>
      <w:r>
        <w:t>и других к совместному разрешению вопросов, относящихся к компетенции профилактики.</w:t>
      </w:r>
    </w:p>
    <w:p w14:paraId="30D8652C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before="31" w:line="273" w:lineRule="auto"/>
        <w:ind w:left="434" w:right="-30" w:firstLine="0"/>
        <w:jc w:val="both"/>
      </w:pPr>
      <w:r>
        <w:t>Подготовка</w:t>
      </w:r>
      <w:r>
        <w:rPr>
          <w:spacing w:val="-5"/>
        </w:rPr>
        <w:t xml:space="preserve"> </w:t>
      </w:r>
      <w:r>
        <w:t>ходатайств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Педагогический</w:t>
      </w:r>
      <w:r>
        <w:rPr>
          <w:spacing w:val="-6"/>
        </w:rPr>
        <w:t xml:space="preserve"> </w:t>
      </w:r>
      <w:r>
        <w:t>совет</w:t>
      </w:r>
      <w:r>
        <w:rPr>
          <w:spacing w:val="-6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вопроса,</w:t>
      </w:r>
      <w:r>
        <w:rPr>
          <w:spacing w:val="-3"/>
        </w:rPr>
        <w:t xml:space="preserve"> </w:t>
      </w:r>
      <w:r>
        <w:t>связанного</w:t>
      </w:r>
      <w:r>
        <w:rPr>
          <w:spacing w:val="-3"/>
        </w:rPr>
        <w:t xml:space="preserve"> </w:t>
      </w:r>
      <w:r>
        <w:t>с дальнейшим пребыванием обучающихся-правонарушителей в школе в соответствии с</w:t>
      </w:r>
    </w:p>
    <w:p w14:paraId="78AE2106" w14:textId="77777777" w:rsidR="00E16F00" w:rsidRDefault="00580E03" w:rsidP="001A56D9">
      <w:pPr>
        <w:pStyle w:val="a3"/>
        <w:spacing w:before="3"/>
        <w:ind w:left="434" w:right="-30"/>
        <w:jc w:val="both"/>
      </w:pPr>
      <w:r>
        <w:t>действующим</w:t>
      </w:r>
      <w:r>
        <w:rPr>
          <w:spacing w:val="-9"/>
        </w:rPr>
        <w:t xml:space="preserve"> </w:t>
      </w:r>
      <w:r>
        <w:rPr>
          <w:spacing w:val="-2"/>
        </w:rPr>
        <w:t>законодательством.</w:t>
      </w:r>
    </w:p>
    <w:p w14:paraId="4B35CD6D" w14:textId="77777777" w:rsidR="00E16F00" w:rsidRDefault="00580E03" w:rsidP="001A56D9">
      <w:pPr>
        <w:pStyle w:val="a4"/>
        <w:numPr>
          <w:ilvl w:val="2"/>
          <w:numId w:val="4"/>
        </w:numPr>
        <w:tabs>
          <w:tab w:val="left" w:pos="589"/>
        </w:tabs>
        <w:spacing w:before="66" w:line="273" w:lineRule="auto"/>
        <w:ind w:left="434" w:right="-30" w:firstLine="0"/>
        <w:jc w:val="both"/>
      </w:pPr>
      <w:r>
        <w:t>Обсуждение</w:t>
      </w:r>
      <w:r>
        <w:rPr>
          <w:spacing w:val="-5"/>
        </w:rPr>
        <w:t xml:space="preserve"> </w:t>
      </w:r>
      <w:r>
        <w:t>вопросов</w:t>
      </w:r>
      <w:r>
        <w:rPr>
          <w:spacing w:val="-5"/>
        </w:rPr>
        <w:t xml:space="preserve"> </w:t>
      </w:r>
      <w:r>
        <w:t>пребывания</w:t>
      </w:r>
      <w:r>
        <w:rPr>
          <w:spacing w:val="-7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неблагополучных</w:t>
      </w:r>
      <w:r>
        <w:rPr>
          <w:spacing w:val="-5"/>
        </w:rPr>
        <w:t xml:space="preserve"> </w:t>
      </w:r>
      <w:r>
        <w:t>семьях,</w:t>
      </w:r>
      <w:r>
        <w:rPr>
          <w:spacing w:val="-5"/>
        </w:rPr>
        <w:t xml:space="preserve"> </w:t>
      </w:r>
      <w:r>
        <w:t>подготовка соответствующих ходатайств в органы опеки и попечительства.</w:t>
      </w:r>
    </w:p>
    <w:p w14:paraId="6A16BE50" w14:textId="77777777" w:rsidR="00E16F00" w:rsidRDefault="00580E03" w:rsidP="001A56D9">
      <w:pPr>
        <w:pStyle w:val="1"/>
        <w:numPr>
          <w:ilvl w:val="0"/>
          <w:numId w:val="4"/>
        </w:numPr>
        <w:tabs>
          <w:tab w:val="left" w:pos="709"/>
        </w:tabs>
        <w:spacing w:before="34"/>
        <w:ind w:left="709" w:hanging="220"/>
        <w:jc w:val="both"/>
      </w:pPr>
      <w:r>
        <w:t>Права</w:t>
      </w:r>
      <w:r>
        <w:rPr>
          <w:spacing w:val="-9"/>
        </w:rPr>
        <w:t xml:space="preserve"> </w:t>
      </w:r>
      <w:r>
        <w:t>Совета</w:t>
      </w:r>
      <w:r>
        <w:rPr>
          <w:spacing w:val="-7"/>
        </w:rPr>
        <w:t xml:space="preserve"> </w:t>
      </w:r>
      <w:r>
        <w:t>профилактики</w:t>
      </w:r>
      <w:r>
        <w:rPr>
          <w:spacing w:val="-10"/>
        </w:rPr>
        <w:t xml:space="preserve"> </w:t>
      </w:r>
      <w:r>
        <w:t>безнадзорности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правонарушений</w:t>
      </w:r>
      <w:r>
        <w:rPr>
          <w:spacing w:val="-8"/>
        </w:rPr>
        <w:t xml:space="preserve"> </w:t>
      </w:r>
      <w:r>
        <w:rPr>
          <w:spacing w:val="-2"/>
        </w:rPr>
        <w:t>несовершеннолетних</w:t>
      </w:r>
    </w:p>
    <w:p w14:paraId="058FFC9A" w14:textId="77777777" w:rsidR="00E16F00" w:rsidRDefault="00580E03" w:rsidP="001A56D9">
      <w:pPr>
        <w:spacing w:before="33"/>
        <w:ind w:left="434"/>
        <w:jc w:val="both"/>
        <w:rPr>
          <w:i/>
        </w:rPr>
      </w:pPr>
      <w:r>
        <w:rPr>
          <w:i/>
        </w:rPr>
        <w:t>Совет</w:t>
      </w:r>
      <w:r>
        <w:rPr>
          <w:i/>
          <w:spacing w:val="-7"/>
        </w:rPr>
        <w:t xml:space="preserve"> </w:t>
      </w:r>
      <w:r>
        <w:rPr>
          <w:i/>
        </w:rPr>
        <w:t>в</w:t>
      </w:r>
      <w:r>
        <w:rPr>
          <w:i/>
          <w:spacing w:val="-4"/>
        </w:rPr>
        <w:t xml:space="preserve"> </w:t>
      </w:r>
      <w:r>
        <w:rPr>
          <w:i/>
        </w:rPr>
        <w:t>пределах</w:t>
      </w:r>
      <w:r>
        <w:rPr>
          <w:i/>
          <w:spacing w:val="-4"/>
        </w:rPr>
        <w:t xml:space="preserve"> </w:t>
      </w:r>
      <w:r>
        <w:rPr>
          <w:i/>
        </w:rPr>
        <w:t>своей</w:t>
      </w:r>
      <w:r>
        <w:rPr>
          <w:i/>
          <w:spacing w:val="-5"/>
        </w:rPr>
        <w:t xml:space="preserve"> </w:t>
      </w:r>
      <w:r>
        <w:rPr>
          <w:i/>
        </w:rPr>
        <w:t>компетенции</w:t>
      </w:r>
      <w:r>
        <w:rPr>
          <w:i/>
          <w:spacing w:val="-4"/>
        </w:rPr>
        <w:t xml:space="preserve"> </w:t>
      </w:r>
      <w:r>
        <w:rPr>
          <w:i/>
        </w:rPr>
        <w:t>имеет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право:</w:t>
      </w:r>
    </w:p>
    <w:p w14:paraId="7FDA44E2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820"/>
        </w:tabs>
        <w:spacing w:before="64" w:line="273" w:lineRule="auto"/>
        <w:ind w:left="434" w:right="-30" w:firstLine="0"/>
        <w:jc w:val="both"/>
      </w:pPr>
      <w:r>
        <w:t>Запрашивать</w:t>
      </w:r>
      <w:r>
        <w:rPr>
          <w:spacing w:val="-4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классных</w:t>
      </w:r>
      <w:r>
        <w:rPr>
          <w:spacing w:val="-4"/>
        </w:rPr>
        <w:t xml:space="preserve"> </w:t>
      </w:r>
      <w:r>
        <w:t>руководителей</w:t>
      </w:r>
      <w:r>
        <w:rPr>
          <w:spacing w:val="-4"/>
        </w:rPr>
        <w:t xml:space="preserve"> </w:t>
      </w:r>
      <w:r>
        <w:t>сведения,</w:t>
      </w:r>
      <w:r>
        <w:rPr>
          <w:spacing w:val="-4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Совета,</w:t>
      </w:r>
      <w:r>
        <w:rPr>
          <w:spacing w:val="-4"/>
        </w:rPr>
        <w:t xml:space="preserve"> </w:t>
      </w:r>
      <w:r>
        <w:t>а также приглашать их для получения информации по рассматриваемым вопросам.</w:t>
      </w:r>
    </w:p>
    <w:p w14:paraId="739180FE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820"/>
        </w:tabs>
        <w:spacing w:before="30"/>
        <w:ind w:left="820" w:right="-30" w:hanging="386"/>
        <w:jc w:val="both"/>
      </w:pPr>
      <w:r>
        <w:t>Проверять</w:t>
      </w:r>
      <w:r>
        <w:rPr>
          <w:spacing w:val="-6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содержания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rPr>
          <w:spacing w:val="-2"/>
        </w:rPr>
        <w:t>семье.</w:t>
      </w:r>
    </w:p>
    <w:p w14:paraId="300E89E2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820"/>
        </w:tabs>
        <w:spacing w:before="61"/>
        <w:ind w:left="820" w:right="-30" w:hanging="386"/>
        <w:jc w:val="both"/>
      </w:pPr>
      <w:r>
        <w:t>Осуществлять</w:t>
      </w:r>
      <w:r>
        <w:rPr>
          <w:spacing w:val="-7"/>
        </w:rPr>
        <w:t xml:space="preserve"> </w:t>
      </w:r>
      <w:r>
        <w:t>контроль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2"/>
        </w:rPr>
        <w:t>классах.</w:t>
      </w:r>
    </w:p>
    <w:p w14:paraId="38CC7573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820"/>
        </w:tabs>
        <w:spacing w:before="64" w:line="276" w:lineRule="auto"/>
        <w:ind w:left="434" w:right="-30" w:firstLine="0"/>
        <w:jc w:val="both"/>
      </w:pPr>
      <w:r>
        <w:t>Рассматривать</w:t>
      </w:r>
      <w:r>
        <w:rPr>
          <w:spacing w:val="-6"/>
        </w:rPr>
        <w:t xml:space="preserve"> </w:t>
      </w:r>
      <w:r>
        <w:t>информацию,</w:t>
      </w:r>
      <w:r>
        <w:rPr>
          <w:spacing w:val="-6"/>
        </w:rPr>
        <w:t xml:space="preserve"> </w:t>
      </w:r>
      <w:r>
        <w:t>докладные</w:t>
      </w:r>
      <w:r>
        <w:rPr>
          <w:spacing w:val="-6"/>
        </w:rPr>
        <w:t xml:space="preserve"> </w:t>
      </w:r>
      <w:r>
        <w:t>записки</w:t>
      </w:r>
      <w:r>
        <w:rPr>
          <w:spacing w:val="-6"/>
        </w:rPr>
        <w:t xml:space="preserve"> </w:t>
      </w:r>
      <w:r>
        <w:t>преподавателей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вопросам</w:t>
      </w:r>
      <w:r>
        <w:rPr>
          <w:spacing w:val="-6"/>
        </w:rPr>
        <w:t xml:space="preserve"> </w:t>
      </w:r>
      <w:r>
        <w:t>поведения, успеваемости и посещаемости обучающихся, фактах жестокого обращения с детьми со</w:t>
      </w:r>
    </w:p>
    <w:p w14:paraId="16C28828" w14:textId="77777777" w:rsidR="00E16F00" w:rsidRDefault="00580E03" w:rsidP="001A56D9">
      <w:pPr>
        <w:pStyle w:val="a3"/>
        <w:spacing w:before="0" w:line="252" w:lineRule="exact"/>
        <w:ind w:left="434" w:right="-30"/>
        <w:jc w:val="both"/>
      </w:pPr>
      <w:r>
        <w:t xml:space="preserve">стороны </w:t>
      </w:r>
      <w:r>
        <w:rPr>
          <w:spacing w:val="-2"/>
        </w:rPr>
        <w:t>взрослых.</w:t>
      </w:r>
    </w:p>
    <w:p w14:paraId="3FEE3608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820"/>
        </w:tabs>
        <w:spacing w:before="64" w:line="276" w:lineRule="auto"/>
        <w:ind w:left="434" w:right="-30" w:firstLine="0"/>
        <w:jc w:val="both"/>
      </w:pPr>
      <w:r>
        <w:t>Вносить</w:t>
      </w:r>
      <w:r>
        <w:rPr>
          <w:spacing w:val="-5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вопросам</w:t>
      </w:r>
      <w:r>
        <w:rPr>
          <w:spacing w:val="-5"/>
        </w:rPr>
        <w:t xml:space="preserve"> </w:t>
      </w:r>
      <w:r>
        <w:t>улучшения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в общеобразовательной организации.</w:t>
      </w:r>
    </w:p>
    <w:p w14:paraId="309BA008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820"/>
        </w:tabs>
        <w:spacing w:before="26" w:line="273" w:lineRule="auto"/>
        <w:ind w:left="434" w:right="-30" w:firstLine="0"/>
        <w:jc w:val="both"/>
      </w:pPr>
      <w:r>
        <w:t>Определять</w:t>
      </w:r>
      <w:r>
        <w:rPr>
          <w:spacing w:val="-6"/>
        </w:rPr>
        <w:t xml:space="preserve"> </w:t>
      </w:r>
      <w:r>
        <w:t>состав</w:t>
      </w:r>
      <w:r>
        <w:rPr>
          <w:spacing w:val="-7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обучающихся,</w:t>
      </w:r>
      <w:r>
        <w:rPr>
          <w:spacing w:val="-6"/>
        </w:rPr>
        <w:t xml:space="preserve"> </w:t>
      </w:r>
      <w:r>
        <w:t>требующих</w:t>
      </w:r>
      <w:r>
        <w:rPr>
          <w:spacing w:val="-6"/>
        </w:rPr>
        <w:t xml:space="preserve"> </w:t>
      </w:r>
      <w:r>
        <w:t>дополнительного</w:t>
      </w:r>
      <w:r>
        <w:rPr>
          <w:spacing w:val="-8"/>
        </w:rPr>
        <w:t xml:space="preserve"> </w:t>
      </w:r>
      <w:r>
        <w:t xml:space="preserve">педагогического </w:t>
      </w:r>
      <w:r>
        <w:rPr>
          <w:spacing w:val="-2"/>
        </w:rPr>
        <w:t>воздействия:</w:t>
      </w:r>
    </w:p>
    <w:p w14:paraId="5D57258D" w14:textId="77777777" w:rsidR="00E16F00" w:rsidRDefault="00580E03" w:rsidP="001A56D9">
      <w:pPr>
        <w:pStyle w:val="a4"/>
        <w:numPr>
          <w:ilvl w:val="0"/>
          <w:numId w:val="3"/>
        </w:numPr>
        <w:tabs>
          <w:tab w:val="left" w:pos="621"/>
        </w:tabs>
        <w:spacing w:before="30" w:line="273" w:lineRule="auto"/>
        <w:ind w:right="-30" w:firstLine="55"/>
        <w:jc w:val="both"/>
      </w:pPr>
      <w:r>
        <w:t>систематически</w:t>
      </w:r>
      <w:r>
        <w:rPr>
          <w:spacing w:val="-5"/>
        </w:rPr>
        <w:t xml:space="preserve"> </w:t>
      </w:r>
      <w:r>
        <w:t>пропускающих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неуважительным</w:t>
      </w:r>
      <w:r>
        <w:rPr>
          <w:spacing w:val="-5"/>
        </w:rPr>
        <w:t xml:space="preserve"> </w:t>
      </w:r>
      <w:r>
        <w:t>причинам</w:t>
      </w:r>
      <w:r>
        <w:rPr>
          <w:spacing w:val="-5"/>
        </w:rPr>
        <w:t xml:space="preserve"> </w:t>
      </w:r>
      <w:r>
        <w:t>занятия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организации, осуществляющей образовательную деятельность;</w:t>
      </w:r>
    </w:p>
    <w:p w14:paraId="73487979" w14:textId="77777777" w:rsidR="00E16F00" w:rsidRDefault="00580E03" w:rsidP="001A56D9">
      <w:pPr>
        <w:pStyle w:val="a4"/>
        <w:numPr>
          <w:ilvl w:val="0"/>
          <w:numId w:val="3"/>
        </w:numPr>
        <w:tabs>
          <w:tab w:val="left" w:pos="566"/>
        </w:tabs>
        <w:spacing w:before="31"/>
        <w:ind w:left="566" w:right="-30" w:hanging="132"/>
        <w:jc w:val="both"/>
      </w:pPr>
      <w:r>
        <w:t>склонных</w:t>
      </w:r>
      <w:r>
        <w:rPr>
          <w:spacing w:val="-6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бродяжничеству</w:t>
      </w:r>
      <w:r>
        <w:rPr>
          <w:spacing w:val="-8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rPr>
          <w:spacing w:val="-2"/>
        </w:rPr>
        <w:t>попрошайничеству;</w:t>
      </w:r>
    </w:p>
    <w:p w14:paraId="3E68FC56" w14:textId="77777777" w:rsidR="00E16F00" w:rsidRDefault="00580E03" w:rsidP="001A56D9">
      <w:pPr>
        <w:pStyle w:val="a4"/>
        <w:numPr>
          <w:ilvl w:val="0"/>
          <w:numId w:val="3"/>
        </w:numPr>
        <w:tabs>
          <w:tab w:val="left" w:pos="566"/>
        </w:tabs>
        <w:spacing w:before="61" w:line="276" w:lineRule="auto"/>
        <w:ind w:right="-30" w:firstLine="0"/>
        <w:jc w:val="both"/>
      </w:pPr>
      <w:r>
        <w:t>безнадзорных</w:t>
      </w:r>
      <w:r>
        <w:rPr>
          <w:spacing w:val="-5"/>
        </w:rPr>
        <w:t xml:space="preserve"> </w:t>
      </w:r>
      <w:r>
        <w:t>(беспризорных);</w:t>
      </w:r>
      <w:r>
        <w:rPr>
          <w:spacing w:val="-4"/>
        </w:rPr>
        <w:t xml:space="preserve"> </w:t>
      </w:r>
      <w:r>
        <w:t>•</w:t>
      </w:r>
      <w:r>
        <w:rPr>
          <w:spacing w:val="-5"/>
        </w:rPr>
        <w:t xml:space="preserve"> </w:t>
      </w:r>
      <w:r>
        <w:t>употребляющих</w:t>
      </w:r>
      <w:r>
        <w:rPr>
          <w:spacing w:val="-8"/>
        </w:rPr>
        <w:t xml:space="preserve"> </w:t>
      </w:r>
      <w:r>
        <w:t>наркотические</w:t>
      </w:r>
      <w:r>
        <w:rPr>
          <w:spacing w:val="-8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психотропные вещества без назначения врача либо употребляющих одурманивающие вещества;</w:t>
      </w:r>
    </w:p>
    <w:p w14:paraId="5CA53FF0" w14:textId="77777777" w:rsidR="00E16F00" w:rsidRDefault="00580E03" w:rsidP="001A56D9">
      <w:pPr>
        <w:pStyle w:val="a4"/>
        <w:numPr>
          <w:ilvl w:val="0"/>
          <w:numId w:val="3"/>
        </w:numPr>
        <w:tabs>
          <w:tab w:val="left" w:pos="566"/>
        </w:tabs>
        <w:spacing w:before="26" w:line="276" w:lineRule="auto"/>
        <w:ind w:right="-30" w:firstLine="0"/>
        <w:jc w:val="both"/>
      </w:pPr>
      <w:r>
        <w:t>употребляющих</w:t>
      </w:r>
      <w:r>
        <w:rPr>
          <w:spacing w:val="-8"/>
        </w:rPr>
        <w:t xml:space="preserve"> </w:t>
      </w:r>
      <w:r>
        <w:t>алкогольную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спиртосодержащую</w:t>
      </w:r>
      <w:r>
        <w:rPr>
          <w:spacing w:val="-5"/>
        </w:rPr>
        <w:t xml:space="preserve"> </w:t>
      </w:r>
      <w:r>
        <w:t>продукцию,</w:t>
      </w:r>
      <w:r>
        <w:rPr>
          <w:spacing w:val="-5"/>
        </w:rPr>
        <w:t xml:space="preserve"> </w:t>
      </w:r>
      <w:r>
        <w:t>пиво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напитки, изготавливаемые на его основе;</w:t>
      </w:r>
    </w:p>
    <w:p w14:paraId="4A92CC14" w14:textId="77777777" w:rsidR="00E16F00" w:rsidRDefault="00580E03" w:rsidP="001A56D9">
      <w:pPr>
        <w:pStyle w:val="a4"/>
        <w:numPr>
          <w:ilvl w:val="0"/>
          <w:numId w:val="3"/>
        </w:numPr>
        <w:tabs>
          <w:tab w:val="left" w:pos="424"/>
        </w:tabs>
        <w:spacing w:line="276" w:lineRule="auto"/>
        <w:ind w:left="292" w:right="-30" w:firstLine="0"/>
        <w:jc w:val="both"/>
      </w:pPr>
      <w:r>
        <w:t>состоящих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профилактическом</w:t>
      </w:r>
      <w:r>
        <w:rPr>
          <w:spacing w:val="-6"/>
        </w:rPr>
        <w:t xml:space="preserve"> </w:t>
      </w:r>
      <w:r>
        <w:t>учете</w:t>
      </w:r>
      <w:r>
        <w:rPr>
          <w:spacing w:val="-6"/>
        </w:rPr>
        <w:t xml:space="preserve"> </w:t>
      </w:r>
      <w:r>
        <w:t>организации,</w:t>
      </w:r>
      <w:r>
        <w:rPr>
          <w:spacing w:val="-6"/>
        </w:rPr>
        <w:t xml:space="preserve"> </w:t>
      </w:r>
      <w:r>
        <w:t>осуществляющей</w:t>
      </w:r>
      <w:r>
        <w:rPr>
          <w:spacing w:val="-6"/>
        </w:rPr>
        <w:t xml:space="preserve"> </w:t>
      </w:r>
      <w:r>
        <w:t xml:space="preserve">образовательную </w:t>
      </w:r>
      <w:r>
        <w:rPr>
          <w:spacing w:val="-2"/>
        </w:rPr>
        <w:t>деятельность;</w:t>
      </w:r>
    </w:p>
    <w:p w14:paraId="7CABF8B3" w14:textId="77777777" w:rsidR="00E16F00" w:rsidRDefault="00580E03" w:rsidP="001A56D9">
      <w:pPr>
        <w:pStyle w:val="a4"/>
        <w:numPr>
          <w:ilvl w:val="0"/>
          <w:numId w:val="3"/>
        </w:numPr>
        <w:tabs>
          <w:tab w:val="left" w:pos="424"/>
        </w:tabs>
        <w:spacing w:before="67" w:line="276" w:lineRule="auto"/>
        <w:ind w:left="292" w:right="-30" w:firstLine="0"/>
        <w:jc w:val="both"/>
      </w:pPr>
      <w:r>
        <w:t>состоящих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профилактическом</w:t>
      </w:r>
      <w:r>
        <w:rPr>
          <w:spacing w:val="-3"/>
        </w:rPr>
        <w:t xml:space="preserve"> </w:t>
      </w:r>
      <w:r>
        <w:t>учете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органах</w:t>
      </w:r>
      <w:r>
        <w:rPr>
          <w:spacing w:val="-5"/>
        </w:rPr>
        <w:t xml:space="preserve"> </w:t>
      </w:r>
      <w:r>
        <w:t>внутренних</w:t>
      </w:r>
      <w:r>
        <w:rPr>
          <w:spacing w:val="-3"/>
        </w:rPr>
        <w:t xml:space="preserve"> </w:t>
      </w:r>
      <w:r>
        <w:t>дел,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комиссии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делам несовершеннолетних и защите их прав;</w:t>
      </w:r>
    </w:p>
    <w:p w14:paraId="6C70D845" w14:textId="77777777" w:rsidR="00E16F00" w:rsidRDefault="00580E03" w:rsidP="001A56D9">
      <w:pPr>
        <w:pStyle w:val="a4"/>
        <w:numPr>
          <w:ilvl w:val="0"/>
          <w:numId w:val="3"/>
        </w:numPr>
        <w:tabs>
          <w:tab w:val="left" w:pos="479"/>
        </w:tabs>
        <w:spacing w:before="26"/>
        <w:ind w:left="479" w:right="-30" w:hanging="132"/>
        <w:jc w:val="both"/>
      </w:pPr>
      <w:r>
        <w:t>из</w:t>
      </w:r>
      <w:r>
        <w:rPr>
          <w:spacing w:val="-7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детей-сирот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оставшихся</w:t>
      </w:r>
      <w:r>
        <w:rPr>
          <w:spacing w:val="-6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попечения</w:t>
      </w:r>
      <w:r>
        <w:rPr>
          <w:spacing w:val="-4"/>
        </w:rPr>
        <w:t xml:space="preserve"> </w:t>
      </w:r>
      <w:r>
        <w:rPr>
          <w:spacing w:val="-2"/>
        </w:rPr>
        <w:t>родителей.</w:t>
      </w:r>
    </w:p>
    <w:p w14:paraId="4025C8FA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33"/>
        </w:tabs>
        <w:spacing w:before="64"/>
        <w:ind w:left="733" w:right="-30" w:hanging="386"/>
        <w:jc w:val="both"/>
      </w:pPr>
      <w:r>
        <w:t>Формировать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постоянно</w:t>
      </w:r>
      <w:r>
        <w:rPr>
          <w:spacing w:val="-6"/>
        </w:rPr>
        <w:t xml:space="preserve"> </w:t>
      </w:r>
      <w:r>
        <w:t>обновлять</w:t>
      </w:r>
      <w:r>
        <w:rPr>
          <w:spacing w:val="-6"/>
        </w:rPr>
        <w:t xml:space="preserve"> </w:t>
      </w:r>
      <w:r>
        <w:t>банк</w:t>
      </w:r>
      <w:r>
        <w:rPr>
          <w:spacing w:val="-6"/>
        </w:rPr>
        <w:t xml:space="preserve"> </w:t>
      </w:r>
      <w:r>
        <w:t>данных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неполных,</w:t>
      </w:r>
      <w:r>
        <w:rPr>
          <w:spacing w:val="-5"/>
        </w:rPr>
        <w:t xml:space="preserve"> </w:t>
      </w:r>
      <w:r>
        <w:rPr>
          <w:spacing w:val="-2"/>
        </w:rPr>
        <w:t>многодетных,</w:t>
      </w:r>
    </w:p>
    <w:p w14:paraId="049BE6AE" w14:textId="77777777" w:rsidR="00E16F00" w:rsidRDefault="00580E03" w:rsidP="001A56D9">
      <w:pPr>
        <w:pStyle w:val="a3"/>
        <w:spacing w:before="35" w:line="278" w:lineRule="auto"/>
        <w:ind w:right="-30"/>
        <w:jc w:val="both"/>
      </w:pPr>
      <w:r>
        <w:t>неблагополучных</w:t>
      </w:r>
      <w:r>
        <w:rPr>
          <w:spacing w:val="-4"/>
        </w:rPr>
        <w:t xml:space="preserve"> </w:t>
      </w:r>
      <w:r>
        <w:t>семьях,</w:t>
      </w:r>
      <w:r>
        <w:rPr>
          <w:spacing w:val="-6"/>
        </w:rPr>
        <w:t xml:space="preserve"> </w:t>
      </w:r>
      <w:r>
        <w:t>семьях,</w:t>
      </w:r>
      <w:r>
        <w:rPr>
          <w:spacing w:val="-4"/>
        </w:rPr>
        <w:t xml:space="preserve"> </w:t>
      </w:r>
      <w:r>
        <w:t>находящихся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трудной</w:t>
      </w:r>
      <w:r>
        <w:rPr>
          <w:spacing w:val="-3"/>
        </w:rPr>
        <w:t xml:space="preserve"> </w:t>
      </w:r>
      <w:r>
        <w:t>жизненной</w:t>
      </w:r>
      <w:r>
        <w:rPr>
          <w:spacing w:val="-5"/>
        </w:rPr>
        <w:t xml:space="preserve"> </w:t>
      </w:r>
      <w:r>
        <w:t>ситуации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 социально опасном положении;</w:t>
      </w:r>
    </w:p>
    <w:p w14:paraId="6BED5C1A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33"/>
        </w:tabs>
        <w:spacing w:before="22" w:line="276" w:lineRule="auto"/>
        <w:ind w:left="292" w:right="-30" w:firstLine="55"/>
        <w:jc w:val="both"/>
      </w:pPr>
      <w:r>
        <w:t>Принимать</w:t>
      </w:r>
      <w:r>
        <w:rPr>
          <w:spacing w:val="-4"/>
        </w:rPr>
        <w:t xml:space="preserve"> </w:t>
      </w:r>
      <w:r>
        <w:t>меры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воспитанию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получению</w:t>
      </w:r>
      <w:r>
        <w:rPr>
          <w:spacing w:val="-6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несовершеннолетними, находящимися в социально опасном положении.</w:t>
      </w:r>
    </w:p>
    <w:p w14:paraId="0BF348CF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26" w:line="276" w:lineRule="auto"/>
        <w:ind w:left="292" w:right="-30" w:firstLine="0"/>
        <w:jc w:val="both"/>
      </w:pPr>
      <w:r>
        <w:t>Осуществлять в течение года (с момента отчисления или перевода) контроль над несовершеннолетними,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получившими</w:t>
      </w:r>
      <w:r>
        <w:rPr>
          <w:spacing w:val="-5"/>
        </w:rPr>
        <w:t xml:space="preserve"> </w:t>
      </w:r>
      <w:r>
        <w:t>основного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отчисленными</w:t>
      </w:r>
      <w:r>
        <w:rPr>
          <w:spacing w:val="-5"/>
        </w:rPr>
        <w:t xml:space="preserve"> </w:t>
      </w:r>
      <w:r>
        <w:t>и переведенными из образовательной организации.</w:t>
      </w:r>
    </w:p>
    <w:p w14:paraId="0F3CEE51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88"/>
        </w:tabs>
        <w:spacing w:line="273" w:lineRule="auto"/>
        <w:ind w:left="292" w:right="-30" w:firstLine="0"/>
        <w:jc w:val="both"/>
      </w:pPr>
      <w:r>
        <w:t>Вносить</w:t>
      </w:r>
      <w:r>
        <w:rPr>
          <w:spacing w:val="-3"/>
        </w:rPr>
        <w:t xml:space="preserve"> </w:t>
      </w:r>
      <w:r>
        <w:t>предложения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комиссию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делам</w:t>
      </w:r>
      <w:r>
        <w:rPr>
          <w:spacing w:val="-3"/>
        </w:rPr>
        <w:t xml:space="preserve"> </w:t>
      </w:r>
      <w:r>
        <w:t>несовершеннолетних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защите</w:t>
      </w:r>
      <w:r>
        <w:rPr>
          <w:spacing w:val="-3"/>
        </w:rPr>
        <w:t xml:space="preserve"> </w:t>
      </w:r>
      <w:r>
        <w:t>прав</w:t>
      </w:r>
      <w:r>
        <w:rPr>
          <w:spacing w:val="-3"/>
        </w:rPr>
        <w:t xml:space="preserve"> </w:t>
      </w:r>
      <w:r>
        <w:t>по возбуждению дел по лишению родительских прав.</w:t>
      </w:r>
    </w:p>
    <w:p w14:paraId="2F8F46FC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843"/>
        </w:tabs>
        <w:spacing w:before="31" w:line="273" w:lineRule="auto"/>
        <w:ind w:left="292" w:right="-30" w:firstLine="55"/>
        <w:jc w:val="both"/>
      </w:pPr>
      <w:r>
        <w:t>Создавать</w:t>
      </w:r>
      <w:r>
        <w:rPr>
          <w:spacing w:val="-6"/>
        </w:rPr>
        <w:t xml:space="preserve"> </w:t>
      </w:r>
      <w:r>
        <w:t>мобильные</w:t>
      </w:r>
      <w:r>
        <w:rPr>
          <w:spacing w:val="-3"/>
        </w:rPr>
        <w:t xml:space="preserve"> </w:t>
      </w:r>
      <w:r>
        <w:t>рабочие</w:t>
      </w:r>
      <w:r>
        <w:rPr>
          <w:spacing w:val="-3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оперативных вопросов, находящихся в его компетенции.</w:t>
      </w:r>
    </w:p>
    <w:p w14:paraId="26A2F5CF" w14:textId="77777777" w:rsidR="00E16F00" w:rsidRDefault="00580E03" w:rsidP="001A56D9">
      <w:pPr>
        <w:pStyle w:val="1"/>
        <w:numPr>
          <w:ilvl w:val="0"/>
          <w:numId w:val="4"/>
        </w:numPr>
        <w:tabs>
          <w:tab w:val="left" w:pos="512"/>
        </w:tabs>
        <w:spacing w:before="35"/>
        <w:ind w:left="512" w:hanging="220"/>
        <w:jc w:val="both"/>
      </w:pPr>
      <w:r>
        <w:t>Порядок</w:t>
      </w:r>
      <w:r>
        <w:rPr>
          <w:spacing w:val="-9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rPr>
          <w:spacing w:val="-2"/>
        </w:rPr>
        <w:t>Совета</w:t>
      </w:r>
    </w:p>
    <w:p w14:paraId="54BCCBE2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56" w:line="276" w:lineRule="auto"/>
        <w:ind w:left="292" w:right="-30" w:firstLine="0"/>
        <w:jc w:val="both"/>
      </w:pPr>
      <w:r>
        <w:t>Состав</w:t>
      </w:r>
      <w:r>
        <w:rPr>
          <w:spacing w:val="-5"/>
        </w:rPr>
        <w:t xml:space="preserve"> </w:t>
      </w:r>
      <w:r>
        <w:t>Совета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профилактике</w:t>
      </w:r>
      <w:r>
        <w:rPr>
          <w:spacing w:val="-6"/>
        </w:rPr>
        <w:t xml:space="preserve"> </w:t>
      </w:r>
      <w:r>
        <w:t>формируется</w:t>
      </w:r>
      <w:r>
        <w:rPr>
          <w:spacing w:val="-4"/>
        </w:rPr>
        <w:t xml:space="preserve"> </w:t>
      </w:r>
      <w:r>
        <w:t>директором</w:t>
      </w:r>
      <w:r>
        <w:rPr>
          <w:spacing w:val="-7"/>
        </w:rPr>
        <w:t xml:space="preserve"> </w:t>
      </w:r>
      <w:r>
        <w:t>организации,</w:t>
      </w:r>
      <w:r>
        <w:rPr>
          <w:spacing w:val="-7"/>
        </w:rPr>
        <w:t xml:space="preserve"> </w:t>
      </w:r>
      <w:r>
        <w:t>осуществляющей образовательную деятельность, и утверждается его приказом.</w:t>
      </w:r>
    </w:p>
    <w:p w14:paraId="69E67417" w14:textId="77777777" w:rsidR="00E16F00" w:rsidRDefault="00580E03" w:rsidP="001A56D9">
      <w:pPr>
        <w:pStyle w:val="a4"/>
        <w:numPr>
          <w:ilvl w:val="1"/>
          <w:numId w:val="4"/>
        </w:numPr>
        <w:spacing w:before="26" w:line="276" w:lineRule="auto"/>
        <w:ind w:left="292" w:right="-30" w:firstLine="0"/>
        <w:jc w:val="both"/>
      </w:pPr>
      <w:r>
        <w:t>В</w:t>
      </w:r>
      <w:r>
        <w:rPr>
          <w:spacing w:val="-5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Совета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профилактике</w:t>
      </w:r>
      <w:r>
        <w:rPr>
          <w:spacing w:val="-4"/>
        </w:rPr>
        <w:t xml:space="preserve"> </w:t>
      </w:r>
      <w:r>
        <w:t>входят</w:t>
      </w:r>
      <w:r>
        <w:rPr>
          <w:spacing w:val="-4"/>
        </w:rPr>
        <w:t xml:space="preserve"> </w:t>
      </w:r>
      <w:r>
        <w:t>председатель</w:t>
      </w:r>
      <w:r>
        <w:rPr>
          <w:spacing w:val="-4"/>
        </w:rPr>
        <w:t xml:space="preserve"> </w:t>
      </w:r>
      <w:r>
        <w:t>Совета,</w:t>
      </w:r>
      <w:r>
        <w:rPr>
          <w:spacing w:val="-6"/>
        </w:rPr>
        <w:t xml:space="preserve"> </w:t>
      </w:r>
      <w:r>
        <w:t>секретарь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члены</w:t>
      </w:r>
      <w:r>
        <w:rPr>
          <w:spacing w:val="-4"/>
        </w:rPr>
        <w:t xml:space="preserve"> </w:t>
      </w:r>
      <w:r>
        <w:t xml:space="preserve">Совета. Членами </w:t>
      </w:r>
      <w:r>
        <w:lastRenderedPageBreak/>
        <w:t>Совета по профилактике могут быть педагогические, руководящие работники организации, представители родительского Совета, представители органов внутренних дел.</w:t>
      </w:r>
    </w:p>
    <w:p w14:paraId="49009223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ind w:left="678" w:right="-30" w:hanging="386"/>
        <w:jc w:val="both"/>
      </w:pPr>
      <w:r>
        <w:t>Координацию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Совета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профилактике</w:t>
      </w:r>
      <w:r>
        <w:rPr>
          <w:spacing w:val="-9"/>
        </w:rPr>
        <w:t xml:space="preserve"> </w:t>
      </w:r>
      <w:r>
        <w:t>осуществляет</w:t>
      </w:r>
      <w:r>
        <w:rPr>
          <w:spacing w:val="-9"/>
        </w:rPr>
        <w:t xml:space="preserve"> </w:t>
      </w:r>
      <w:r>
        <w:t>председатель</w:t>
      </w:r>
      <w:r>
        <w:rPr>
          <w:spacing w:val="-7"/>
        </w:rPr>
        <w:t xml:space="preserve"> </w:t>
      </w:r>
      <w:r>
        <w:rPr>
          <w:spacing w:val="-2"/>
        </w:rPr>
        <w:t>Совета.</w:t>
      </w:r>
    </w:p>
    <w:p w14:paraId="35F32541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37"/>
        <w:ind w:left="678" w:right="-30" w:hanging="386"/>
        <w:jc w:val="both"/>
      </w:pPr>
      <w:r>
        <w:t>Организационной</w:t>
      </w:r>
      <w:r>
        <w:rPr>
          <w:spacing w:val="-9"/>
        </w:rPr>
        <w:t xml:space="preserve"> </w:t>
      </w:r>
      <w:r>
        <w:t>формой</w:t>
      </w:r>
      <w:r>
        <w:rPr>
          <w:spacing w:val="-8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Совета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профилактике</w:t>
      </w:r>
      <w:r>
        <w:rPr>
          <w:spacing w:val="-6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rPr>
          <w:spacing w:val="-2"/>
        </w:rPr>
        <w:t>заседание.</w:t>
      </w:r>
    </w:p>
    <w:p w14:paraId="4BE8EE9A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33"/>
        </w:tabs>
        <w:spacing w:before="64"/>
        <w:ind w:left="733" w:right="-30" w:hanging="386"/>
        <w:jc w:val="both"/>
      </w:pPr>
      <w:r>
        <w:t>Заседания</w:t>
      </w:r>
      <w:r>
        <w:rPr>
          <w:spacing w:val="-7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проводятся</w:t>
      </w:r>
      <w:r>
        <w:rPr>
          <w:spacing w:val="-3"/>
        </w:rPr>
        <w:t xml:space="preserve"> </w:t>
      </w:r>
      <w:r w:rsidR="001A56D9">
        <w:t>один раз в месяц, и в экстренных случаях (внепланово).</w:t>
      </w:r>
    </w:p>
    <w:p w14:paraId="4216686E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64" w:line="273" w:lineRule="auto"/>
        <w:ind w:left="292" w:right="-30" w:firstLine="0"/>
        <w:jc w:val="both"/>
      </w:pPr>
      <w:r>
        <w:t>Заседание Совета является правомочным, если на нем присутствует более половины ее членов.</w:t>
      </w:r>
      <w:r>
        <w:rPr>
          <w:spacing w:val="-4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принимаются</w:t>
      </w:r>
      <w:r>
        <w:rPr>
          <w:spacing w:val="-5"/>
        </w:rPr>
        <w:t xml:space="preserve"> </w:t>
      </w:r>
      <w:r>
        <w:t>простым</w:t>
      </w:r>
      <w:r>
        <w:rPr>
          <w:spacing w:val="-4"/>
        </w:rPr>
        <w:t xml:space="preserve"> </w:t>
      </w:r>
      <w:r>
        <w:t>большинством</w:t>
      </w:r>
      <w:r>
        <w:rPr>
          <w:spacing w:val="-4"/>
        </w:rPr>
        <w:t xml:space="preserve"> </w:t>
      </w:r>
      <w:r>
        <w:t>голосов</w:t>
      </w:r>
      <w:r>
        <w:rPr>
          <w:spacing w:val="-5"/>
        </w:rPr>
        <w:t xml:space="preserve"> </w:t>
      </w:r>
      <w:r>
        <w:t>членов</w:t>
      </w:r>
      <w:r>
        <w:rPr>
          <w:spacing w:val="-5"/>
        </w:rPr>
        <w:t xml:space="preserve"> </w:t>
      </w:r>
      <w:r>
        <w:t>совета,</w:t>
      </w:r>
      <w:r>
        <w:rPr>
          <w:spacing w:val="-4"/>
        </w:rPr>
        <w:t xml:space="preserve"> </w:t>
      </w:r>
      <w:r>
        <w:t>участвующих</w:t>
      </w:r>
      <w:r>
        <w:rPr>
          <w:spacing w:val="-4"/>
        </w:rPr>
        <w:t xml:space="preserve"> </w:t>
      </w:r>
      <w:r>
        <w:t>в заседании. В случае равенства голосов голос председателя является решающим.</w:t>
      </w:r>
    </w:p>
    <w:p w14:paraId="70B11FAC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32"/>
        <w:ind w:left="678" w:right="-30" w:hanging="386"/>
        <w:jc w:val="both"/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Совета:</w:t>
      </w:r>
    </w:p>
    <w:p w14:paraId="5618EFE9" w14:textId="77777777" w:rsidR="00E16F00" w:rsidRDefault="00580E03" w:rsidP="001A56D9">
      <w:pPr>
        <w:pStyle w:val="a4"/>
        <w:numPr>
          <w:ilvl w:val="0"/>
          <w:numId w:val="2"/>
        </w:numPr>
        <w:tabs>
          <w:tab w:val="left" w:pos="479"/>
        </w:tabs>
        <w:spacing w:before="62"/>
        <w:ind w:left="479" w:right="-30" w:hanging="132"/>
        <w:jc w:val="both"/>
      </w:pPr>
      <w:r>
        <w:t>осуществляет</w:t>
      </w:r>
      <w:r>
        <w:rPr>
          <w:spacing w:val="-7"/>
        </w:rPr>
        <w:t xml:space="preserve"> </w:t>
      </w:r>
      <w:r>
        <w:t>общее</w:t>
      </w:r>
      <w:r>
        <w:rPr>
          <w:spacing w:val="-8"/>
        </w:rPr>
        <w:t xml:space="preserve"> </w:t>
      </w:r>
      <w:r>
        <w:t>руководство</w:t>
      </w:r>
      <w:r>
        <w:rPr>
          <w:spacing w:val="-6"/>
        </w:rPr>
        <w:t xml:space="preserve"> </w:t>
      </w:r>
      <w:r>
        <w:t>работой</w:t>
      </w:r>
      <w:r>
        <w:rPr>
          <w:spacing w:val="-7"/>
        </w:rPr>
        <w:t xml:space="preserve"> </w:t>
      </w:r>
      <w:r>
        <w:rPr>
          <w:spacing w:val="-2"/>
        </w:rPr>
        <w:t>Совета;</w:t>
      </w:r>
    </w:p>
    <w:p w14:paraId="15B8A32D" w14:textId="77777777" w:rsidR="00E16F00" w:rsidRDefault="00580E03" w:rsidP="001A56D9">
      <w:pPr>
        <w:pStyle w:val="a4"/>
        <w:numPr>
          <w:ilvl w:val="0"/>
          <w:numId w:val="2"/>
        </w:numPr>
        <w:tabs>
          <w:tab w:val="left" w:pos="424"/>
        </w:tabs>
        <w:spacing w:before="64"/>
        <w:ind w:left="424" w:right="-30" w:hanging="132"/>
        <w:jc w:val="both"/>
      </w:pPr>
      <w:r>
        <w:t>формирует</w:t>
      </w:r>
      <w:r>
        <w:rPr>
          <w:spacing w:val="-4"/>
        </w:rPr>
        <w:t xml:space="preserve"> </w:t>
      </w:r>
      <w:r>
        <w:t>повестку</w:t>
      </w:r>
      <w:r>
        <w:rPr>
          <w:spacing w:val="-5"/>
        </w:rPr>
        <w:t xml:space="preserve"> </w:t>
      </w:r>
      <w:r>
        <w:t>дня</w:t>
      </w:r>
      <w:r>
        <w:rPr>
          <w:spacing w:val="-6"/>
        </w:rPr>
        <w:t xml:space="preserve"> </w:t>
      </w:r>
      <w:r>
        <w:t>заседаний</w:t>
      </w:r>
      <w:r>
        <w:rPr>
          <w:spacing w:val="-3"/>
        </w:rPr>
        <w:t xml:space="preserve"> </w:t>
      </w:r>
      <w:r>
        <w:rPr>
          <w:spacing w:val="-2"/>
        </w:rPr>
        <w:t>Совета;</w:t>
      </w:r>
    </w:p>
    <w:p w14:paraId="6758AD8B" w14:textId="77777777" w:rsidR="00E16F00" w:rsidRDefault="00580E03" w:rsidP="001A56D9">
      <w:pPr>
        <w:pStyle w:val="a4"/>
        <w:numPr>
          <w:ilvl w:val="0"/>
          <w:numId w:val="2"/>
        </w:numPr>
        <w:tabs>
          <w:tab w:val="left" w:pos="479"/>
        </w:tabs>
        <w:spacing w:before="64"/>
        <w:ind w:left="479" w:right="-30" w:hanging="132"/>
        <w:jc w:val="both"/>
      </w:pPr>
      <w:r>
        <w:t>ведет</w:t>
      </w:r>
      <w:r>
        <w:rPr>
          <w:spacing w:val="-4"/>
        </w:rPr>
        <w:t xml:space="preserve"> </w:t>
      </w:r>
      <w:r>
        <w:t>заседание</w:t>
      </w:r>
      <w:r>
        <w:rPr>
          <w:spacing w:val="-4"/>
        </w:rPr>
        <w:t xml:space="preserve"> </w:t>
      </w:r>
      <w:r>
        <w:rPr>
          <w:spacing w:val="-2"/>
        </w:rPr>
        <w:t>Совета;</w:t>
      </w:r>
    </w:p>
    <w:p w14:paraId="5006902D" w14:textId="77777777" w:rsidR="00E16F00" w:rsidRDefault="00580E03" w:rsidP="001A56D9">
      <w:pPr>
        <w:pStyle w:val="a4"/>
        <w:numPr>
          <w:ilvl w:val="0"/>
          <w:numId w:val="2"/>
        </w:numPr>
        <w:tabs>
          <w:tab w:val="left" w:pos="479"/>
        </w:tabs>
        <w:spacing w:before="61"/>
        <w:ind w:left="479" w:right="-30" w:hanging="132"/>
        <w:jc w:val="both"/>
      </w:pPr>
      <w:r>
        <w:t>осуществляет</w:t>
      </w:r>
      <w:r>
        <w:rPr>
          <w:spacing w:val="-8"/>
        </w:rPr>
        <w:t xml:space="preserve"> </w:t>
      </w:r>
      <w:r>
        <w:t>иные</w:t>
      </w:r>
      <w:r>
        <w:rPr>
          <w:spacing w:val="-8"/>
        </w:rPr>
        <w:t xml:space="preserve"> </w:t>
      </w:r>
      <w:r>
        <w:t>функции</w:t>
      </w:r>
      <w:r>
        <w:rPr>
          <w:spacing w:val="-7"/>
        </w:rPr>
        <w:t xml:space="preserve"> </w:t>
      </w:r>
      <w:r>
        <w:t>руководства</w:t>
      </w:r>
      <w:r>
        <w:rPr>
          <w:spacing w:val="-6"/>
        </w:rPr>
        <w:t xml:space="preserve"> </w:t>
      </w:r>
      <w:r>
        <w:rPr>
          <w:spacing w:val="-2"/>
        </w:rPr>
        <w:t>Советом.</w:t>
      </w:r>
    </w:p>
    <w:p w14:paraId="26D5F0A8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64" w:line="276" w:lineRule="auto"/>
        <w:ind w:left="292" w:right="-30" w:firstLine="0"/>
        <w:jc w:val="both"/>
      </w:pPr>
      <w:r>
        <w:t>Совет</w:t>
      </w:r>
      <w:r>
        <w:rPr>
          <w:spacing w:val="-3"/>
        </w:rPr>
        <w:t xml:space="preserve"> </w:t>
      </w:r>
      <w:r>
        <w:t>вправе</w:t>
      </w:r>
      <w:r>
        <w:rPr>
          <w:spacing w:val="-3"/>
        </w:rPr>
        <w:t xml:space="preserve"> </w:t>
      </w:r>
      <w:r>
        <w:t>удалить</w:t>
      </w:r>
      <w:r>
        <w:rPr>
          <w:spacing w:val="-6"/>
        </w:rPr>
        <w:t xml:space="preserve"> </w:t>
      </w:r>
      <w:r>
        <w:t>несовершеннолетнего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заседания</w:t>
      </w:r>
      <w:r>
        <w:rPr>
          <w:spacing w:val="-4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время</w:t>
      </w:r>
      <w:r>
        <w:rPr>
          <w:spacing w:val="-7"/>
        </w:rPr>
        <w:t xml:space="preserve"> </w:t>
      </w:r>
      <w:r>
        <w:t>исследования обстоятельств, обсуждение которых может отрицательно повлиять на него.</w:t>
      </w:r>
    </w:p>
    <w:p w14:paraId="787E1C7E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line="273" w:lineRule="auto"/>
        <w:ind w:left="292" w:right="582" w:firstLine="0"/>
        <w:jc w:val="both"/>
      </w:pPr>
      <w:r>
        <w:t>Решение</w:t>
      </w:r>
      <w:r>
        <w:rPr>
          <w:spacing w:val="-5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оформляется</w:t>
      </w:r>
      <w:r>
        <w:rPr>
          <w:spacing w:val="-5"/>
        </w:rPr>
        <w:t xml:space="preserve"> </w:t>
      </w:r>
      <w:r>
        <w:t>протоколом,</w:t>
      </w:r>
      <w:r>
        <w:rPr>
          <w:spacing w:val="-8"/>
        </w:rPr>
        <w:t xml:space="preserve"> </w:t>
      </w:r>
      <w:r>
        <w:t>который</w:t>
      </w:r>
      <w:r>
        <w:rPr>
          <w:spacing w:val="-5"/>
        </w:rPr>
        <w:t xml:space="preserve"> </w:t>
      </w:r>
      <w:r>
        <w:t>подписывается</w:t>
      </w:r>
      <w:r>
        <w:rPr>
          <w:spacing w:val="-6"/>
        </w:rPr>
        <w:t xml:space="preserve"> </w:t>
      </w:r>
      <w:r>
        <w:t>председательствующим и секретарем Совета.</w:t>
      </w:r>
    </w:p>
    <w:p w14:paraId="19180835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88"/>
        </w:tabs>
        <w:spacing w:before="31"/>
        <w:ind w:left="788" w:hanging="496"/>
        <w:jc w:val="both"/>
      </w:pPr>
      <w:r>
        <w:t>Совет</w:t>
      </w:r>
      <w:r>
        <w:rPr>
          <w:spacing w:val="-6"/>
        </w:rPr>
        <w:t xml:space="preserve"> </w:t>
      </w:r>
      <w:r>
        <w:t>принимает</w:t>
      </w:r>
      <w:r>
        <w:rPr>
          <w:spacing w:val="-7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вопросам,</w:t>
      </w:r>
      <w:r>
        <w:rPr>
          <w:spacing w:val="-4"/>
        </w:rPr>
        <w:t xml:space="preserve"> </w:t>
      </w:r>
      <w:r>
        <w:t>отнесенным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rPr>
          <w:spacing w:val="-2"/>
        </w:rPr>
        <w:t>компетенции.</w:t>
      </w:r>
    </w:p>
    <w:p w14:paraId="49FFAB9A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88"/>
        </w:tabs>
        <w:spacing w:before="62" w:line="276" w:lineRule="auto"/>
        <w:ind w:left="292" w:right="783" w:firstLine="0"/>
        <w:jc w:val="both"/>
      </w:pPr>
      <w:r>
        <w:t>Совет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профилактике</w:t>
      </w:r>
      <w:r>
        <w:rPr>
          <w:spacing w:val="-3"/>
        </w:rPr>
        <w:t xml:space="preserve"> </w:t>
      </w:r>
      <w:r>
        <w:t>согласовывает</w:t>
      </w:r>
      <w:r>
        <w:rPr>
          <w:spacing w:val="-3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Советом</w:t>
      </w:r>
      <w:r>
        <w:rPr>
          <w:spacing w:val="-4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Педагогическим </w:t>
      </w:r>
      <w:r>
        <w:rPr>
          <w:spacing w:val="-2"/>
        </w:rPr>
        <w:t>советом.</w:t>
      </w:r>
    </w:p>
    <w:p w14:paraId="7066FE52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88"/>
        </w:tabs>
        <w:spacing w:line="276" w:lineRule="auto"/>
        <w:ind w:left="292" w:right="971" w:firstLine="0"/>
        <w:jc w:val="both"/>
      </w:pPr>
      <w:r>
        <w:t>Решения</w:t>
      </w:r>
      <w:r>
        <w:rPr>
          <w:spacing w:val="-5"/>
        </w:rPr>
        <w:t xml:space="preserve"> </w:t>
      </w:r>
      <w:r>
        <w:t>Совета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профилактике</w:t>
      </w:r>
      <w:r>
        <w:rPr>
          <w:spacing w:val="-5"/>
        </w:rPr>
        <w:t xml:space="preserve"> </w:t>
      </w:r>
      <w:r>
        <w:t>доводятся</w:t>
      </w:r>
      <w:r>
        <w:rPr>
          <w:spacing w:val="-7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коллектива, обучающихся, родителей (законных представителей) на оперативных совещаниях,</w:t>
      </w:r>
    </w:p>
    <w:p w14:paraId="3A3785A7" w14:textId="77777777" w:rsidR="00E16F00" w:rsidRDefault="00580E03" w:rsidP="001A56D9">
      <w:pPr>
        <w:pStyle w:val="a3"/>
        <w:spacing w:before="0" w:line="252" w:lineRule="exact"/>
        <w:jc w:val="both"/>
      </w:pPr>
      <w:r>
        <w:t>общешкольных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классных</w:t>
      </w:r>
      <w:r>
        <w:rPr>
          <w:spacing w:val="-5"/>
        </w:rPr>
        <w:t xml:space="preserve"> </w:t>
      </w:r>
      <w:r>
        <w:t>родительских</w:t>
      </w:r>
      <w:r>
        <w:rPr>
          <w:spacing w:val="-4"/>
        </w:rPr>
        <w:t xml:space="preserve"> </w:t>
      </w:r>
      <w:r>
        <w:rPr>
          <w:spacing w:val="-2"/>
        </w:rPr>
        <w:t>собраниях.</w:t>
      </w:r>
    </w:p>
    <w:p w14:paraId="7F0F26DD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843"/>
        </w:tabs>
        <w:spacing w:before="64"/>
        <w:ind w:left="843" w:hanging="496"/>
        <w:jc w:val="both"/>
      </w:pPr>
      <w:r>
        <w:t>Решения</w:t>
      </w:r>
      <w:r>
        <w:rPr>
          <w:spacing w:val="-5"/>
        </w:rPr>
        <w:t xml:space="preserve"> </w:t>
      </w:r>
      <w:r>
        <w:t>Совета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профилактике</w:t>
      </w:r>
      <w:r>
        <w:rPr>
          <w:spacing w:val="-6"/>
        </w:rPr>
        <w:t xml:space="preserve"> </w:t>
      </w:r>
      <w:r>
        <w:t>реализуются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приказы</w:t>
      </w:r>
      <w:r>
        <w:rPr>
          <w:spacing w:val="-4"/>
        </w:rPr>
        <w:t xml:space="preserve"> </w:t>
      </w:r>
      <w:r>
        <w:t>директора</w:t>
      </w:r>
      <w:r>
        <w:rPr>
          <w:spacing w:val="-4"/>
        </w:rPr>
        <w:t xml:space="preserve"> </w:t>
      </w:r>
      <w:r>
        <w:rPr>
          <w:spacing w:val="-2"/>
        </w:rPr>
        <w:t>школы,</w:t>
      </w:r>
    </w:p>
    <w:p w14:paraId="0352EC44" w14:textId="77777777" w:rsidR="00E16F00" w:rsidRDefault="00580E03" w:rsidP="001A56D9">
      <w:pPr>
        <w:pStyle w:val="a3"/>
        <w:spacing w:before="37" w:line="276" w:lineRule="auto"/>
        <w:jc w:val="both"/>
      </w:pPr>
      <w:r>
        <w:t>распоряжения</w:t>
      </w:r>
      <w:r>
        <w:rPr>
          <w:spacing w:val="-4"/>
        </w:rPr>
        <w:t xml:space="preserve"> </w:t>
      </w:r>
      <w:r>
        <w:t>заместителя</w:t>
      </w:r>
      <w:r>
        <w:rPr>
          <w:spacing w:val="-4"/>
        </w:rPr>
        <w:t xml:space="preserve"> </w:t>
      </w:r>
      <w:r>
        <w:t>директора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учебно-воспитательной</w:t>
      </w:r>
      <w:r>
        <w:rPr>
          <w:spacing w:val="-4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методистом</w:t>
      </w:r>
      <w:r>
        <w:rPr>
          <w:spacing w:val="-4"/>
        </w:rPr>
        <w:t xml:space="preserve"> </w:t>
      </w:r>
      <w:r>
        <w:t>по внеклассной работе.</w:t>
      </w:r>
    </w:p>
    <w:p w14:paraId="1F3EA979" w14:textId="77777777" w:rsidR="00E16F00" w:rsidRDefault="00580E03" w:rsidP="001A56D9">
      <w:pPr>
        <w:pStyle w:val="1"/>
        <w:numPr>
          <w:ilvl w:val="0"/>
          <w:numId w:val="4"/>
        </w:numPr>
        <w:tabs>
          <w:tab w:val="left" w:pos="512"/>
        </w:tabs>
        <w:spacing w:before="30"/>
        <w:ind w:left="512" w:hanging="220"/>
        <w:jc w:val="both"/>
      </w:pPr>
      <w:r>
        <w:t>Меры</w:t>
      </w:r>
      <w:r>
        <w:rPr>
          <w:spacing w:val="-3"/>
        </w:rPr>
        <w:t xml:space="preserve"> </w:t>
      </w:r>
      <w:r>
        <w:t>воздействия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rPr>
          <w:spacing w:val="-2"/>
        </w:rPr>
        <w:t>применения</w:t>
      </w:r>
    </w:p>
    <w:p w14:paraId="41F84659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59" w:line="276" w:lineRule="auto"/>
        <w:ind w:left="292" w:right="-30" w:firstLine="0"/>
        <w:jc w:val="both"/>
      </w:pPr>
      <w:r>
        <w:t>Совет рассматривает собранные по делу материалы, выслушивает объяснения несовершеннолетнего,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6"/>
        </w:rPr>
        <w:t xml:space="preserve"> </w:t>
      </w:r>
      <w:r>
        <w:t>представителей)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всестороннего</w:t>
      </w:r>
    </w:p>
    <w:p w14:paraId="6CAFA86F" w14:textId="77777777" w:rsidR="00E16F00" w:rsidRDefault="00580E03" w:rsidP="001A56D9">
      <w:pPr>
        <w:pStyle w:val="a3"/>
        <w:spacing w:before="67" w:line="276" w:lineRule="auto"/>
        <w:ind w:right="-30"/>
        <w:jc w:val="both"/>
      </w:pPr>
      <w:r>
        <w:t>рассмотрения</w:t>
      </w:r>
      <w:r>
        <w:rPr>
          <w:spacing w:val="-6"/>
        </w:rPr>
        <w:t xml:space="preserve"> </w:t>
      </w:r>
      <w:r>
        <w:t>обстоятельств</w:t>
      </w:r>
      <w:r>
        <w:rPr>
          <w:spacing w:val="-6"/>
        </w:rPr>
        <w:t xml:space="preserve"> </w:t>
      </w:r>
      <w:r>
        <w:t>дела</w:t>
      </w:r>
      <w:r>
        <w:rPr>
          <w:spacing w:val="-5"/>
        </w:rPr>
        <w:t xml:space="preserve"> </w:t>
      </w:r>
      <w:r>
        <w:t>предпринимает</w:t>
      </w:r>
      <w:r>
        <w:rPr>
          <w:spacing w:val="-7"/>
        </w:rPr>
        <w:t xml:space="preserve"> </w:t>
      </w:r>
      <w:r>
        <w:t>меры</w:t>
      </w:r>
      <w:r>
        <w:rPr>
          <w:spacing w:val="-5"/>
        </w:rPr>
        <w:t xml:space="preserve"> </w:t>
      </w:r>
      <w:r>
        <w:t>воздействия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 xml:space="preserve">отношении </w:t>
      </w:r>
      <w:r>
        <w:rPr>
          <w:spacing w:val="-2"/>
        </w:rPr>
        <w:t>несовершеннолетнего:</w:t>
      </w:r>
    </w:p>
    <w:p w14:paraId="29DD9DF1" w14:textId="77777777" w:rsidR="00E16F00" w:rsidRDefault="00580E03" w:rsidP="001A56D9">
      <w:pPr>
        <w:pStyle w:val="a4"/>
        <w:numPr>
          <w:ilvl w:val="0"/>
          <w:numId w:val="1"/>
        </w:numPr>
        <w:tabs>
          <w:tab w:val="left" w:pos="424"/>
        </w:tabs>
        <w:spacing w:before="26" w:line="276" w:lineRule="auto"/>
        <w:ind w:right="-30" w:firstLine="0"/>
        <w:jc w:val="both"/>
      </w:pPr>
      <w:r>
        <w:t>предупредить,</w:t>
      </w:r>
      <w:r>
        <w:rPr>
          <w:spacing w:val="-4"/>
        </w:rPr>
        <w:t xml:space="preserve"> </w:t>
      </w:r>
      <w:r>
        <w:t>установив</w:t>
      </w:r>
      <w:r>
        <w:rPr>
          <w:spacing w:val="-6"/>
        </w:rPr>
        <w:t xml:space="preserve"> </w:t>
      </w:r>
      <w:r>
        <w:t>испытательный</w:t>
      </w:r>
      <w:r>
        <w:rPr>
          <w:spacing w:val="-4"/>
        </w:rPr>
        <w:t xml:space="preserve"> </w:t>
      </w:r>
      <w:r>
        <w:t>срок,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возложить</w:t>
      </w:r>
      <w:r>
        <w:rPr>
          <w:spacing w:val="-4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конкретное должностное лицо;</w:t>
      </w:r>
    </w:p>
    <w:p w14:paraId="3600E484" w14:textId="77777777" w:rsidR="00E16F00" w:rsidRDefault="00580E03" w:rsidP="001A56D9">
      <w:pPr>
        <w:pStyle w:val="a4"/>
        <w:numPr>
          <w:ilvl w:val="0"/>
          <w:numId w:val="1"/>
        </w:numPr>
        <w:tabs>
          <w:tab w:val="left" w:pos="479"/>
        </w:tabs>
        <w:spacing w:line="276" w:lineRule="auto"/>
        <w:ind w:right="-30" w:firstLine="55"/>
        <w:jc w:val="both"/>
      </w:pPr>
      <w:r>
        <w:t>направить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комиссию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делам</w:t>
      </w:r>
      <w:r>
        <w:rPr>
          <w:spacing w:val="-3"/>
        </w:rPr>
        <w:t xml:space="preserve"> </w:t>
      </w:r>
      <w:r>
        <w:t>несовершеннолетних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защите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прав</w:t>
      </w:r>
      <w:r>
        <w:rPr>
          <w:spacing w:val="-4"/>
        </w:rPr>
        <w:t xml:space="preserve"> </w:t>
      </w:r>
      <w:r>
        <w:t>при администрации города (района) для принятия мер общественного воздействия в отношении родителей или лиц, их замещающих: вынести предупреждение;</w:t>
      </w:r>
    </w:p>
    <w:p w14:paraId="5B4B7E1C" w14:textId="77777777" w:rsidR="00E16F00" w:rsidRDefault="00580E03" w:rsidP="001A56D9">
      <w:pPr>
        <w:pStyle w:val="a4"/>
        <w:numPr>
          <w:ilvl w:val="0"/>
          <w:numId w:val="1"/>
        </w:numPr>
        <w:tabs>
          <w:tab w:val="left" w:pos="479"/>
        </w:tabs>
        <w:spacing w:line="276" w:lineRule="auto"/>
        <w:ind w:right="-30" w:firstLine="55"/>
        <w:jc w:val="both"/>
      </w:pPr>
      <w:r>
        <w:t>направить</w:t>
      </w:r>
      <w:r>
        <w:rPr>
          <w:spacing w:val="-4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подразделение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делам</w:t>
      </w:r>
      <w:r>
        <w:rPr>
          <w:spacing w:val="-4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отдела</w:t>
      </w:r>
      <w:r>
        <w:rPr>
          <w:spacing w:val="-4"/>
        </w:rPr>
        <w:t xml:space="preserve"> </w:t>
      </w:r>
      <w:r>
        <w:t>внутренних</w:t>
      </w:r>
      <w:r>
        <w:rPr>
          <w:spacing w:val="-4"/>
        </w:rPr>
        <w:t xml:space="preserve"> </w:t>
      </w:r>
      <w:r>
        <w:t>дел для оформления протокола об административном правонарушении.</w:t>
      </w:r>
    </w:p>
    <w:p w14:paraId="7A31D00F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ind w:left="678" w:right="-30" w:hanging="386"/>
        <w:jc w:val="both"/>
      </w:pPr>
      <w:r>
        <w:t>Решение</w:t>
      </w:r>
      <w:r>
        <w:rPr>
          <w:spacing w:val="-4"/>
        </w:rPr>
        <w:t xml:space="preserve"> </w:t>
      </w:r>
      <w:r>
        <w:t>Совета</w:t>
      </w:r>
      <w:r>
        <w:rPr>
          <w:spacing w:val="-6"/>
        </w:rPr>
        <w:t xml:space="preserve"> </w:t>
      </w:r>
      <w:r>
        <w:t>действует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rPr>
          <w:spacing w:val="-2"/>
        </w:rPr>
        <w:t>года.</w:t>
      </w:r>
    </w:p>
    <w:p w14:paraId="6407D21F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33"/>
        </w:tabs>
        <w:spacing w:before="64" w:line="273" w:lineRule="auto"/>
        <w:ind w:left="292" w:right="-30" w:firstLine="55"/>
        <w:jc w:val="both"/>
      </w:pPr>
      <w:r>
        <w:t>Мера</w:t>
      </w:r>
      <w:r>
        <w:rPr>
          <w:spacing w:val="-3"/>
        </w:rPr>
        <w:t xml:space="preserve"> </w:t>
      </w:r>
      <w:r>
        <w:t>воздействия</w:t>
      </w:r>
      <w:r>
        <w:rPr>
          <w:spacing w:val="-5"/>
        </w:rPr>
        <w:t xml:space="preserve"> </w:t>
      </w:r>
      <w:r>
        <w:t>считается</w:t>
      </w:r>
      <w:r>
        <w:rPr>
          <w:spacing w:val="-3"/>
        </w:rPr>
        <w:t xml:space="preserve"> </w:t>
      </w:r>
      <w:r>
        <w:t>снятой,</w:t>
      </w:r>
      <w:r>
        <w:rPr>
          <w:spacing w:val="-3"/>
        </w:rPr>
        <w:t xml:space="preserve"> </w:t>
      </w:r>
      <w:r>
        <w:t>если</w:t>
      </w:r>
      <w:r>
        <w:rPr>
          <w:spacing w:val="-3"/>
        </w:rPr>
        <w:t xml:space="preserve"> </w:t>
      </w:r>
      <w:r>
        <w:t>несовершеннолетний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этого</w:t>
      </w:r>
      <w:r>
        <w:rPr>
          <w:spacing w:val="-3"/>
        </w:rPr>
        <w:t xml:space="preserve"> </w:t>
      </w:r>
      <w:r>
        <w:t>срока</w:t>
      </w:r>
      <w:r>
        <w:rPr>
          <w:spacing w:val="-3"/>
        </w:rPr>
        <w:t xml:space="preserve"> </w:t>
      </w:r>
      <w:r>
        <w:t>не совершил нового правонарушения.</w:t>
      </w:r>
    </w:p>
    <w:p w14:paraId="1B14E713" w14:textId="77777777" w:rsidR="00E16F00" w:rsidRDefault="00580E03" w:rsidP="001A56D9">
      <w:pPr>
        <w:pStyle w:val="1"/>
        <w:numPr>
          <w:ilvl w:val="0"/>
          <w:numId w:val="4"/>
        </w:numPr>
        <w:tabs>
          <w:tab w:val="left" w:pos="512"/>
        </w:tabs>
        <w:spacing w:before="33"/>
        <w:ind w:left="512" w:right="-30" w:hanging="220"/>
        <w:jc w:val="both"/>
      </w:pPr>
      <w:r>
        <w:t>Документация</w:t>
      </w:r>
      <w:r>
        <w:rPr>
          <w:spacing w:val="-9"/>
        </w:rPr>
        <w:t xml:space="preserve"> </w:t>
      </w:r>
      <w:r>
        <w:t>Совета</w:t>
      </w:r>
      <w:r>
        <w:rPr>
          <w:spacing w:val="-11"/>
        </w:rPr>
        <w:t xml:space="preserve"> </w:t>
      </w:r>
      <w:r>
        <w:rPr>
          <w:spacing w:val="-2"/>
        </w:rPr>
        <w:t>профилактики</w:t>
      </w:r>
    </w:p>
    <w:p w14:paraId="0BF18864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60"/>
        <w:ind w:left="678" w:right="-30" w:hanging="386"/>
        <w:jc w:val="both"/>
      </w:pPr>
      <w:r>
        <w:t>Решение</w:t>
      </w:r>
      <w:r>
        <w:rPr>
          <w:spacing w:val="-7"/>
        </w:rPr>
        <w:t xml:space="preserve"> </w:t>
      </w:r>
      <w:r>
        <w:t>Педагогического</w:t>
      </w:r>
      <w:r>
        <w:rPr>
          <w:spacing w:val="-8"/>
        </w:rPr>
        <w:t xml:space="preserve"> </w:t>
      </w:r>
      <w:r>
        <w:t>совета</w:t>
      </w:r>
      <w:r>
        <w:rPr>
          <w:spacing w:val="-7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создании</w:t>
      </w:r>
      <w:r>
        <w:rPr>
          <w:spacing w:val="-5"/>
        </w:rPr>
        <w:t xml:space="preserve"> </w:t>
      </w:r>
      <w:r>
        <w:t>Совета</w:t>
      </w:r>
      <w:r>
        <w:rPr>
          <w:spacing w:val="-4"/>
        </w:rPr>
        <w:t xml:space="preserve"> </w:t>
      </w:r>
      <w:r>
        <w:rPr>
          <w:spacing w:val="-2"/>
        </w:rPr>
        <w:t>профилактики.</w:t>
      </w:r>
    </w:p>
    <w:p w14:paraId="4C0A188E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63" w:line="273" w:lineRule="auto"/>
        <w:ind w:left="292" w:right="-30" w:firstLine="0"/>
        <w:jc w:val="both"/>
      </w:pPr>
      <w:r>
        <w:t>Приказ</w:t>
      </w:r>
      <w:r>
        <w:rPr>
          <w:spacing w:val="-4"/>
        </w:rPr>
        <w:t xml:space="preserve"> </w:t>
      </w:r>
      <w:r>
        <w:t>директора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создании</w:t>
      </w:r>
      <w:r>
        <w:rPr>
          <w:spacing w:val="-4"/>
        </w:rPr>
        <w:t xml:space="preserve"> </w:t>
      </w:r>
      <w:r>
        <w:t>Совета</w:t>
      </w:r>
      <w:r>
        <w:rPr>
          <w:spacing w:val="-4"/>
        </w:rPr>
        <w:t xml:space="preserve"> </w:t>
      </w:r>
      <w:r>
        <w:t>профилактики</w:t>
      </w:r>
      <w:r>
        <w:rPr>
          <w:spacing w:val="-7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решения Педагогического совета)</w:t>
      </w:r>
    </w:p>
    <w:p w14:paraId="3A5CCA37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31"/>
        <w:ind w:left="678" w:hanging="386"/>
        <w:jc w:val="both"/>
      </w:pPr>
      <w:r>
        <w:t>План</w:t>
      </w:r>
      <w:r>
        <w:rPr>
          <w:spacing w:val="-7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Совета</w:t>
      </w:r>
      <w:r>
        <w:rPr>
          <w:spacing w:val="-6"/>
        </w:rPr>
        <w:t xml:space="preserve"> </w:t>
      </w:r>
      <w:r>
        <w:t>профилактики</w:t>
      </w:r>
      <w:r>
        <w:rPr>
          <w:spacing w:val="-7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учебный</w:t>
      </w:r>
      <w:r>
        <w:rPr>
          <w:spacing w:val="-4"/>
        </w:rPr>
        <w:t xml:space="preserve"> год)</w:t>
      </w:r>
    </w:p>
    <w:p w14:paraId="14C67687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61" w:line="276" w:lineRule="auto"/>
        <w:ind w:left="292" w:right="112" w:firstLine="0"/>
        <w:jc w:val="both"/>
      </w:pPr>
      <w:r>
        <w:t>Журнал</w:t>
      </w:r>
      <w:r>
        <w:rPr>
          <w:spacing w:val="-3"/>
        </w:rPr>
        <w:t xml:space="preserve"> </w:t>
      </w:r>
      <w:r>
        <w:t>заседаний</w:t>
      </w:r>
      <w:r>
        <w:rPr>
          <w:spacing w:val="-3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профилактики</w:t>
      </w:r>
      <w:r>
        <w:rPr>
          <w:spacing w:val="-3"/>
        </w:rPr>
        <w:t xml:space="preserve"> </w:t>
      </w:r>
      <w:r>
        <w:t>(заносится</w:t>
      </w:r>
      <w:r>
        <w:rPr>
          <w:spacing w:val="-3"/>
        </w:rPr>
        <w:t xml:space="preserve"> </w:t>
      </w:r>
      <w:r>
        <w:t>информация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дате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темах</w:t>
      </w:r>
      <w:r>
        <w:rPr>
          <w:spacing w:val="-3"/>
        </w:rPr>
        <w:t xml:space="preserve"> </w:t>
      </w:r>
      <w:r>
        <w:t>заседаний Совета профилактики).</w:t>
      </w:r>
    </w:p>
    <w:p w14:paraId="1CBDC4A7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33"/>
        </w:tabs>
        <w:spacing w:before="26"/>
        <w:ind w:left="733" w:hanging="386"/>
        <w:jc w:val="both"/>
      </w:pPr>
      <w:r>
        <w:t>Протоколы</w:t>
      </w:r>
      <w:r>
        <w:rPr>
          <w:spacing w:val="-7"/>
        </w:rPr>
        <w:t xml:space="preserve"> </w:t>
      </w:r>
      <w:r>
        <w:t>заседаний</w:t>
      </w:r>
      <w:r>
        <w:rPr>
          <w:spacing w:val="-7"/>
        </w:rPr>
        <w:t xml:space="preserve"> </w:t>
      </w:r>
      <w:r>
        <w:t>Совета</w:t>
      </w:r>
      <w:r>
        <w:rPr>
          <w:spacing w:val="-7"/>
        </w:rPr>
        <w:t xml:space="preserve"> </w:t>
      </w:r>
      <w:r>
        <w:rPr>
          <w:spacing w:val="-2"/>
        </w:rPr>
        <w:t>профилактики.</w:t>
      </w:r>
    </w:p>
    <w:p w14:paraId="372E0991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63" w:line="273" w:lineRule="auto"/>
        <w:ind w:left="292" w:right="929" w:firstLine="0"/>
        <w:jc w:val="both"/>
      </w:pPr>
      <w:r>
        <w:t>Учетно-профилактические</w:t>
      </w:r>
      <w:r>
        <w:rPr>
          <w:spacing w:val="-8"/>
        </w:rPr>
        <w:t xml:space="preserve"> </w:t>
      </w:r>
      <w:r>
        <w:t>карточки</w:t>
      </w:r>
      <w:r>
        <w:rPr>
          <w:spacing w:val="-6"/>
        </w:rPr>
        <w:t xml:space="preserve"> </w:t>
      </w:r>
      <w:r>
        <w:t>обучающихся,</w:t>
      </w:r>
      <w:r>
        <w:rPr>
          <w:spacing w:val="-6"/>
        </w:rPr>
        <w:t xml:space="preserve"> </w:t>
      </w:r>
      <w:r>
        <w:t>состоящих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внутреннем</w:t>
      </w:r>
      <w:r>
        <w:rPr>
          <w:spacing w:val="-6"/>
        </w:rPr>
        <w:t xml:space="preserve"> </w:t>
      </w:r>
      <w:r>
        <w:t xml:space="preserve">контроле. Источник: </w:t>
      </w:r>
      <w:hyperlink r:id="rId5">
        <w:r>
          <w:rPr>
            <w:color w:val="0000FF"/>
            <w:u w:val="single" w:color="0000FF"/>
          </w:rPr>
          <w:t>https://ohrana-tryda.com/node/1893</w:t>
        </w:r>
      </w:hyperlink>
    </w:p>
    <w:p w14:paraId="7C31E3C7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31"/>
        <w:ind w:left="678" w:hanging="386"/>
        <w:jc w:val="both"/>
      </w:pPr>
      <w:r>
        <w:t>Списки</w:t>
      </w:r>
      <w:r>
        <w:rPr>
          <w:spacing w:val="-6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подучетных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группам</w:t>
      </w:r>
      <w:r>
        <w:rPr>
          <w:spacing w:val="-4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t>(внутренний</w:t>
      </w:r>
      <w:r>
        <w:rPr>
          <w:spacing w:val="-5"/>
        </w:rPr>
        <w:t xml:space="preserve"> </w:t>
      </w:r>
      <w:r>
        <w:t>контроль,</w:t>
      </w:r>
      <w:r>
        <w:rPr>
          <w:spacing w:val="-6"/>
        </w:rPr>
        <w:t xml:space="preserve"> </w:t>
      </w:r>
      <w:r>
        <w:t>ПДН,</w:t>
      </w:r>
      <w:r>
        <w:rPr>
          <w:spacing w:val="-4"/>
        </w:rPr>
        <w:t xml:space="preserve"> </w:t>
      </w:r>
      <w:r>
        <w:t>КДН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др.).</w:t>
      </w:r>
    </w:p>
    <w:p w14:paraId="20FC3CE9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733"/>
        </w:tabs>
        <w:spacing w:before="61"/>
        <w:ind w:left="733" w:hanging="386"/>
        <w:jc w:val="both"/>
      </w:pPr>
      <w:r>
        <w:lastRenderedPageBreak/>
        <w:t>Списки</w:t>
      </w:r>
      <w:r>
        <w:rPr>
          <w:spacing w:val="-7"/>
        </w:rPr>
        <w:t xml:space="preserve"> </w:t>
      </w:r>
      <w:r>
        <w:t>семей</w:t>
      </w:r>
      <w:r>
        <w:rPr>
          <w:spacing w:val="-6"/>
        </w:rPr>
        <w:t xml:space="preserve"> </w:t>
      </w:r>
      <w:r>
        <w:t>«группы</w:t>
      </w:r>
      <w:r>
        <w:rPr>
          <w:spacing w:val="-5"/>
        </w:rPr>
        <w:t xml:space="preserve"> </w:t>
      </w:r>
      <w:r>
        <w:rPr>
          <w:spacing w:val="-2"/>
        </w:rPr>
        <w:t>риска».</w:t>
      </w:r>
    </w:p>
    <w:p w14:paraId="07B9749D" w14:textId="77777777" w:rsidR="00E16F00" w:rsidRDefault="00580E03" w:rsidP="001A56D9">
      <w:pPr>
        <w:pStyle w:val="1"/>
        <w:numPr>
          <w:ilvl w:val="0"/>
          <w:numId w:val="4"/>
        </w:numPr>
        <w:tabs>
          <w:tab w:val="left" w:pos="512"/>
        </w:tabs>
        <w:spacing w:before="69"/>
        <w:ind w:left="512" w:hanging="220"/>
        <w:jc w:val="both"/>
      </w:pPr>
      <w:r>
        <w:rPr>
          <w:spacing w:val="-2"/>
        </w:rPr>
        <w:t>Заключительные</w:t>
      </w:r>
      <w:r>
        <w:rPr>
          <w:spacing w:val="14"/>
        </w:rPr>
        <w:t xml:space="preserve"> </w:t>
      </w:r>
      <w:r>
        <w:rPr>
          <w:spacing w:val="-2"/>
        </w:rPr>
        <w:t>положения</w:t>
      </w:r>
    </w:p>
    <w:p w14:paraId="70BB66D3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57" w:line="276" w:lineRule="auto"/>
        <w:ind w:left="292" w:right="-30" w:firstLine="0"/>
        <w:jc w:val="both"/>
      </w:pPr>
      <w:r>
        <w:t>Настоящее Положение о совете профилактики безнадзорности и правонарушений несовершеннолетних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локальным</w:t>
      </w:r>
      <w:r>
        <w:rPr>
          <w:spacing w:val="-5"/>
        </w:rPr>
        <w:t xml:space="preserve"> </w:t>
      </w:r>
      <w:r>
        <w:t>нормативным</w:t>
      </w:r>
      <w:r>
        <w:rPr>
          <w:spacing w:val="-6"/>
        </w:rPr>
        <w:t xml:space="preserve"> </w:t>
      </w:r>
      <w:r>
        <w:t>актом,</w:t>
      </w:r>
      <w:r>
        <w:rPr>
          <w:spacing w:val="-5"/>
        </w:rPr>
        <w:t xml:space="preserve"> </w:t>
      </w:r>
      <w:r>
        <w:t>принимается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Педагогическом совете школы и утверждается (либо вводится в действие) приказом директора организации, осуществляющей образовательную деятельность.</w:t>
      </w:r>
    </w:p>
    <w:p w14:paraId="6064AAE8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27" w:line="273" w:lineRule="auto"/>
        <w:ind w:left="292" w:right="-30" w:firstLine="0"/>
        <w:jc w:val="both"/>
      </w:pPr>
      <w:r>
        <w:t>Все изменения и дополнения, вносимые в настоящее Положение, оформляются в письменной</w:t>
      </w:r>
      <w:r>
        <w:rPr>
          <w:spacing w:val="-5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действующим</w:t>
      </w:r>
      <w:r>
        <w:rPr>
          <w:spacing w:val="-6"/>
        </w:rPr>
        <w:t xml:space="preserve"> </w:t>
      </w:r>
      <w:r>
        <w:t>законодательством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Федерации.</w:t>
      </w:r>
    </w:p>
    <w:p w14:paraId="10FD62AC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4" w:line="276" w:lineRule="auto"/>
        <w:ind w:left="292" w:right="-30" w:firstLine="0"/>
        <w:jc w:val="both"/>
      </w:pPr>
      <w:r>
        <w:t>Положение</w:t>
      </w:r>
      <w:r>
        <w:rPr>
          <w:spacing w:val="-5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совете</w:t>
      </w:r>
      <w:r>
        <w:rPr>
          <w:spacing w:val="-5"/>
        </w:rPr>
        <w:t xml:space="preserve"> </w:t>
      </w:r>
      <w:r>
        <w:t>профилактики</w:t>
      </w:r>
      <w:r>
        <w:rPr>
          <w:spacing w:val="-7"/>
        </w:rPr>
        <w:t xml:space="preserve"> </w:t>
      </w:r>
      <w:r>
        <w:t>безнадзорности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правонарушений</w:t>
      </w:r>
      <w:r>
        <w:rPr>
          <w:spacing w:val="-5"/>
        </w:rPr>
        <w:t xml:space="preserve"> </w:t>
      </w:r>
      <w:r>
        <w:t>несовершеннолетних общеобразовательной организации принимается на неопределенный срок. Изменения и дополнения к Положению принимаются в порядке, предусмотренном п.7.1. настоящего</w:t>
      </w:r>
    </w:p>
    <w:p w14:paraId="63BF1289" w14:textId="77777777" w:rsidR="00E16F00" w:rsidRDefault="00580E03" w:rsidP="001A56D9">
      <w:pPr>
        <w:pStyle w:val="a3"/>
        <w:spacing w:before="0" w:line="251" w:lineRule="exact"/>
        <w:ind w:right="-30"/>
        <w:jc w:val="both"/>
      </w:pPr>
      <w:r>
        <w:rPr>
          <w:spacing w:val="-2"/>
        </w:rPr>
        <w:t>Положения.</w:t>
      </w:r>
    </w:p>
    <w:p w14:paraId="3436F87F" w14:textId="77777777" w:rsidR="00E16F00" w:rsidRDefault="00580E03" w:rsidP="001A56D9">
      <w:pPr>
        <w:pStyle w:val="a4"/>
        <w:numPr>
          <w:ilvl w:val="1"/>
          <w:numId w:val="4"/>
        </w:numPr>
        <w:tabs>
          <w:tab w:val="left" w:pos="678"/>
        </w:tabs>
        <w:spacing w:before="66" w:line="273" w:lineRule="auto"/>
        <w:ind w:left="292" w:right="-30" w:firstLine="0"/>
        <w:jc w:val="both"/>
      </w:pPr>
      <w:r>
        <w:t>После</w:t>
      </w:r>
      <w:r>
        <w:rPr>
          <w:spacing w:val="-3"/>
        </w:rPr>
        <w:t xml:space="preserve"> </w:t>
      </w:r>
      <w:r>
        <w:t>принятия</w:t>
      </w:r>
      <w:r>
        <w:rPr>
          <w:spacing w:val="-4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(или</w:t>
      </w:r>
      <w:r>
        <w:rPr>
          <w:spacing w:val="-4"/>
        </w:rPr>
        <w:t xml:space="preserve"> </w:t>
      </w:r>
      <w:r>
        <w:t>изменений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дополнений</w:t>
      </w:r>
      <w:r>
        <w:rPr>
          <w:spacing w:val="-3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пунктов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разделов)</w:t>
      </w:r>
      <w:r>
        <w:rPr>
          <w:spacing w:val="-3"/>
        </w:rPr>
        <w:t xml:space="preserve"> </w:t>
      </w:r>
      <w:r>
        <w:t>в новой редакции предыдущая редакция автоматически утрачивает силу.</w:t>
      </w:r>
    </w:p>
    <w:sectPr w:rsidR="00E16F00" w:rsidSect="001A56D9">
      <w:pgSz w:w="11900" w:h="1686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36EB7"/>
    <w:multiLevelType w:val="hybridMultilevel"/>
    <w:tmpl w:val="77E85B7E"/>
    <w:lvl w:ilvl="0" w:tplc="453C8054">
      <w:numFmt w:val="bullet"/>
      <w:lvlText w:val="•"/>
      <w:lvlJc w:val="left"/>
      <w:pPr>
        <w:ind w:left="292" w:hanging="1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432E04E">
      <w:numFmt w:val="bullet"/>
      <w:lvlText w:val="•"/>
      <w:lvlJc w:val="left"/>
      <w:pPr>
        <w:ind w:left="1261" w:hanging="133"/>
      </w:pPr>
      <w:rPr>
        <w:rFonts w:hint="default"/>
        <w:lang w:val="ru-RU" w:eastAsia="en-US" w:bidi="ar-SA"/>
      </w:rPr>
    </w:lvl>
    <w:lvl w:ilvl="2" w:tplc="AC56E15C">
      <w:numFmt w:val="bullet"/>
      <w:lvlText w:val="•"/>
      <w:lvlJc w:val="left"/>
      <w:pPr>
        <w:ind w:left="2223" w:hanging="133"/>
      </w:pPr>
      <w:rPr>
        <w:rFonts w:hint="default"/>
        <w:lang w:val="ru-RU" w:eastAsia="en-US" w:bidi="ar-SA"/>
      </w:rPr>
    </w:lvl>
    <w:lvl w:ilvl="3" w:tplc="12849AC4">
      <w:numFmt w:val="bullet"/>
      <w:lvlText w:val="•"/>
      <w:lvlJc w:val="left"/>
      <w:pPr>
        <w:ind w:left="3184" w:hanging="133"/>
      </w:pPr>
      <w:rPr>
        <w:rFonts w:hint="default"/>
        <w:lang w:val="ru-RU" w:eastAsia="en-US" w:bidi="ar-SA"/>
      </w:rPr>
    </w:lvl>
    <w:lvl w:ilvl="4" w:tplc="EA08E84A">
      <w:numFmt w:val="bullet"/>
      <w:lvlText w:val="•"/>
      <w:lvlJc w:val="left"/>
      <w:pPr>
        <w:ind w:left="4146" w:hanging="133"/>
      </w:pPr>
      <w:rPr>
        <w:rFonts w:hint="default"/>
        <w:lang w:val="ru-RU" w:eastAsia="en-US" w:bidi="ar-SA"/>
      </w:rPr>
    </w:lvl>
    <w:lvl w:ilvl="5" w:tplc="E2FA3DA8">
      <w:numFmt w:val="bullet"/>
      <w:lvlText w:val="•"/>
      <w:lvlJc w:val="left"/>
      <w:pPr>
        <w:ind w:left="5108" w:hanging="133"/>
      </w:pPr>
      <w:rPr>
        <w:rFonts w:hint="default"/>
        <w:lang w:val="ru-RU" w:eastAsia="en-US" w:bidi="ar-SA"/>
      </w:rPr>
    </w:lvl>
    <w:lvl w:ilvl="6" w:tplc="B8B0EF38">
      <w:numFmt w:val="bullet"/>
      <w:lvlText w:val="•"/>
      <w:lvlJc w:val="left"/>
      <w:pPr>
        <w:ind w:left="6069" w:hanging="133"/>
      </w:pPr>
      <w:rPr>
        <w:rFonts w:hint="default"/>
        <w:lang w:val="ru-RU" w:eastAsia="en-US" w:bidi="ar-SA"/>
      </w:rPr>
    </w:lvl>
    <w:lvl w:ilvl="7" w:tplc="E89C48FE">
      <w:numFmt w:val="bullet"/>
      <w:lvlText w:val="•"/>
      <w:lvlJc w:val="left"/>
      <w:pPr>
        <w:ind w:left="7031" w:hanging="133"/>
      </w:pPr>
      <w:rPr>
        <w:rFonts w:hint="default"/>
        <w:lang w:val="ru-RU" w:eastAsia="en-US" w:bidi="ar-SA"/>
      </w:rPr>
    </w:lvl>
    <w:lvl w:ilvl="8" w:tplc="B3FE938C">
      <w:numFmt w:val="bullet"/>
      <w:lvlText w:val="•"/>
      <w:lvlJc w:val="left"/>
      <w:pPr>
        <w:ind w:left="7992" w:hanging="133"/>
      </w:pPr>
      <w:rPr>
        <w:rFonts w:hint="default"/>
        <w:lang w:val="ru-RU" w:eastAsia="en-US" w:bidi="ar-SA"/>
      </w:rPr>
    </w:lvl>
  </w:abstractNum>
  <w:abstractNum w:abstractNumId="1" w15:restartNumberingAfterBreak="0">
    <w:nsid w:val="25462581"/>
    <w:multiLevelType w:val="hybridMultilevel"/>
    <w:tmpl w:val="E1F2BB56"/>
    <w:lvl w:ilvl="0" w:tplc="6D90B24A">
      <w:numFmt w:val="bullet"/>
      <w:lvlText w:val="•"/>
      <w:lvlJc w:val="left"/>
      <w:pPr>
        <w:ind w:left="434" w:hanging="1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7AA01DC">
      <w:numFmt w:val="bullet"/>
      <w:lvlText w:val="•"/>
      <w:lvlJc w:val="left"/>
      <w:pPr>
        <w:ind w:left="1387" w:hanging="133"/>
      </w:pPr>
      <w:rPr>
        <w:rFonts w:hint="default"/>
        <w:lang w:val="ru-RU" w:eastAsia="en-US" w:bidi="ar-SA"/>
      </w:rPr>
    </w:lvl>
    <w:lvl w:ilvl="2" w:tplc="CF548734">
      <w:numFmt w:val="bullet"/>
      <w:lvlText w:val="•"/>
      <w:lvlJc w:val="left"/>
      <w:pPr>
        <w:ind w:left="2335" w:hanging="133"/>
      </w:pPr>
      <w:rPr>
        <w:rFonts w:hint="default"/>
        <w:lang w:val="ru-RU" w:eastAsia="en-US" w:bidi="ar-SA"/>
      </w:rPr>
    </w:lvl>
    <w:lvl w:ilvl="3" w:tplc="4098863E">
      <w:numFmt w:val="bullet"/>
      <w:lvlText w:val="•"/>
      <w:lvlJc w:val="left"/>
      <w:pPr>
        <w:ind w:left="3282" w:hanging="133"/>
      </w:pPr>
      <w:rPr>
        <w:rFonts w:hint="default"/>
        <w:lang w:val="ru-RU" w:eastAsia="en-US" w:bidi="ar-SA"/>
      </w:rPr>
    </w:lvl>
    <w:lvl w:ilvl="4" w:tplc="791C9692">
      <w:numFmt w:val="bullet"/>
      <w:lvlText w:val="•"/>
      <w:lvlJc w:val="left"/>
      <w:pPr>
        <w:ind w:left="4230" w:hanging="133"/>
      </w:pPr>
      <w:rPr>
        <w:rFonts w:hint="default"/>
        <w:lang w:val="ru-RU" w:eastAsia="en-US" w:bidi="ar-SA"/>
      </w:rPr>
    </w:lvl>
    <w:lvl w:ilvl="5" w:tplc="0CC8AEF2">
      <w:numFmt w:val="bullet"/>
      <w:lvlText w:val="•"/>
      <w:lvlJc w:val="left"/>
      <w:pPr>
        <w:ind w:left="5178" w:hanging="133"/>
      </w:pPr>
      <w:rPr>
        <w:rFonts w:hint="default"/>
        <w:lang w:val="ru-RU" w:eastAsia="en-US" w:bidi="ar-SA"/>
      </w:rPr>
    </w:lvl>
    <w:lvl w:ilvl="6" w:tplc="25801B62">
      <w:numFmt w:val="bullet"/>
      <w:lvlText w:val="•"/>
      <w:lvlJc w:val="left"/>
      <w:pPr>
        <w:ind w:left="6125" w:hanging="133"/>
      </w:pPr>
      <w:rPr>
        <w:rFonts w:hint="default"/>
        <w:lang w:val="ru-RU" w:eastAsia="en-US" w:bidi="ar-SA"/>
      </w:rPr>
    </w:lvl>
    <w:lvl w:ilvl="7" w:tplc="F9C6EE10">
      <w:numFmt w:val="bullet"/>
      <w:lvlText w:val="•"/>
      <w:lvlJc w:val="left"/>
      <w:pPr>
        <w:ind w:left="7073" w:hanging="133"/>
      </w:pPr>
      <w:rPr>
        <w:rFonts w:hint="default"/>
        <w:lang w:val="ru-RU" w:eastAsia="en-US" w:bidi="ar-SA"/>
      </w:rPr>
    </w:lvl>
    <w:lvl w:ilvl="8" w:tplc="9D344676">
      <w:numFmt w:val="bullet"/>
      <w:lvlText w:val="•"/>
      <w:lvlJc w:val="left"/>
      <w:pPr>
        <w:ind w:left="8020" w:hanging="133"/>
      </w:pPr>
      <w:rPr>
        <w:rFonts w:hint="default"/>
        <w:lang w:val="ru-RU" w:eastAsia="en-US" w:bidi="ar-SA"/>
      </w:rPr>
    </w:lvl>
  </w:abstractNum>
  <w:abstractNum w:abstractNumId="2" w15:restartNumberingAfterBreak="0">
    <w:nsid w:val="58C01396"/>
    <w:multiLevelType w:val="multilevel"/>
    <w:tmpl w:val="200822A4"/>
    <w:lvl w:ilvl="0">
      <w:start w:val="1"/>
      <w:numFmt w:val="decimal"/>
      <w:lvlText w:val="%1."/>
      <w:lvlJc w:val="left"/>
      <w:pPr>
        <w:ind w:left="383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3" w:hanging="4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numFmt w:val="bullet"/>
      <w:lvlText w:val=""/>
      <w:lvlJc w:val="left"/>
      <w:pPr>
        <w:ind w:left="383" w:hanging="1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680" w:hanging="1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99" w:hanging="1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18" w:hanging="1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8" w:hanging="1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57" w:hanging="1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77" w:hanging="156"/>
      </w:pPr>
      <w:rPr>
        <w:rFonts w:hint="default"/>
        <w:lang w:val="ru-RU" w:eastAsia="en-US" w:bidi="ar-SA"/>
      </w:rPr>
    </w:lvl>
  </w:abstractNum>
  <w:abstractNum w:abstractNumId="3" w15:restartNumberingAfterBreak="0">
    <w:nsid w:val="66726AD9"/>
    <w:multiLevelType w:val="hybridMultilevel"/>
    <w:tmpl w:val="C9D6A9E6"/>
    <w:lvl w:ilvl="0" w:tplc="6FCC764C">
      <w:numFmt w:val="bullet"/>
      <w:lvlText w:val="•"/>
      <w:lvlJc w:val="left"/>
      <w:pPr>
        <w:ind w:left="480" w:hanging="1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AA619C4">
      <w:numFmt w:val="bullet"/>
      <w:lvlText w:val="•"/>
      <w:lvlJc w:val="left"/>
      <w:pPr>
        <w:ind w:left="1423" w:hanging="133"/>
      </w:pPr>
      <w:rPr>
        <w:rFonts w:hint="default"/>
        <w:lang w:val="ru-RU" w:eastAsia="en-US" w:bidi="ar-SA"/>
      </w:rPr>
    </w:lvl>
    <w:lvl w:ilvl="2" w:tplc="B2BC447C">
      <w:numFmt w:val="bullet"/>
      <w:lvlText w:val="•"/>
      <w:lvlJc w:val="left"/>
      <w:pPr>
        <w:ind w:left="2367" w:hanging="133"/>
      </w:pPr>
      <w:rPr>
        <w:rFonts w:hint="default"/>
        <w:lang w:val="ru-RU" w:eastAsia="en-US" w:bidi="ar-SA"/>
      </w:rPr>
    </w:lvl>
    <w:lvl w:ilvl="3" w:tplc="D59E9100">
      <w:numFmt w:val="bullet"/>
      <w:lvlText w:val="•"/>
      <w:lvlJc w:val="left"/>
      <w:pPr>
        <w:ind w:left="3310" w:hanging="133"/>
      </w:pPr>
      <w:rPr>
        <w:rFonts w:hint="default"/>
        <w:lang w:val="ru-RU" w:eastAsia="en-US" w:bidi="ar-SA"/>
      </w:rPr>
    </w:lvl>
    <w:lvl w:ilvl="4" w:tplc="526455AE">
      <w:numFmt w:val="bullet"/>
      <w:lvlText w:val="•"/>
      <w:lvlJc w:val="left"/>
      <w:pPr>
        <w:ind w:left="4254" w:hanging="133"/>
      </w:pPr>
      <w:rPr>
        <w:rFonts w:hint="default"/>
        <w:lang w:val="ru-RU" w:eastAsia="en-US" w:bidi="ar-SA"/>
      </w:rPr>
    </w:lvl>
    <w:lvl w:ilvl="5" w:tplc="8E2EE81A">
      <w:numFmt w:val="bullet"/>
      <w:lvlText w:val="•"/>
      <w:lvlJc w:val="left"/>
      <w:pPr>
        <w:ind w:left="5198" w:hanging="133"/>
      </w:pPr>
      <w:rPr>
        <w:rFonts w:hint="default"/>
        <w:lang w:val="ru-RU" w:eastAsia="en-US" w:bidi="ar-SA"/>
      </w:rPr>
    </w:lvl>
    <w:lvl w:ilvl="6" w:tplc="C13491FE">
      <w:numFmt w:val="bullet"/>
      <w:lvlText w:val="•"/>
      <w:lvlJc w:val="left"/>
      <w:pPr>
        <w:ind w:left="6141" w:hanging="133"/>
      </w:pPr>
      <w:rPr>
        <w:rFonts w:hint="default"/>
        <w:lang w:val="ru-RU" w:eastAsia="en-US" w:bidi="ar-SA"/>
      </w:rPr>
    </w:lvl>
    <w:lvl w:ilvl="7" w:tplc="2E96761E">
      <w:numFmt w:val="bullet"/>
      <w:lvlText w:val="•"/>
      <w:lvlJc w:val="left"/>
      <w:pPr>
        <w:ind w:left="7085" w:hanging="133"/>
      </w:pPr>
      <w:rPr>
        <w:rFonts w:hint="default"/>
        <w:lang w:val="ru-RU" w:eastAsia="en-US" w:bidi="ar-SA"/>
      </w:rPr>
    </w:lvl>
    <w:lvl w:ilvl="8" w:tplc="E516235E">
      <w:numFmt w:val="bullet"/>
      <w:lvlText w:val="•"/>
      <w:lvlJc w:val="left"/>
      <w:pPr>
        <w:ind w:left="8028" w:hanging="133"/>
      </w:pPr>
      <w:rPr>
        <w:rFonts w:hint="default"/>
        <w:lang w:val="ru-RU" w:eastAsia="en-US" w:bidi="ar-SA"/>
      </w:rPr>
    </w:lvl>
  </w:abstractNum>
  <w:abstractNum w:abstractNumId="4" w15:restartNumberingAfterBreak="0">
    <w:nsid w:val="72906077"/>
    <w:multiLevelType w:val="hybridMultilevel"/>
    <w:tmpl w:val="253610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71158918">
    <w:abstractNumId w:val="0"/>
  </w:num>
  <w:num w:numId="2" w16cid:durableId="1959020959">
    <w:abstractNumId w:val="3"/>
  </w:num>
  <w:num w:numId="3" w16cid:durableId="1099450280">
    <w:abstractNumId w:val="1"/>
  </w:num>
  <w:num w:numId="4" w16cid:durableId="234633069">
    <w:abstractNumId w:val="2"/>
  </w:num>
  <w:num w:numId="5" w16cid:durableId="16005287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F00"/>
    <w:rsid w:val="001A56D9"/>
    <w:rsid w:val="002F6F3A"/>
    <w:rsid w:val="00580E03"/>
    <w:rsid w:val="00656B67"/>
    <w:rsid w:val="007048F4"/>
    <w:rsid w:val="00E16F00"/>
    <w:rsid w:val="00E55621"/>
    <w:rsid w:val="00E84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72087"/>
  <w15:docId w15:val="{D4B958B2-88CC-464F-927B-A4CB14F65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12" w:hanging="220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A56D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5"/>
      <w:ind w:left="292"/>
    </w:pPr>
  </w:style>
  <w:style w:type="paragraph" w:styleId="a4">
    <w:name w:val="List Paragraph"/>
    <w:basedOn w:val="a"/>
    <w:uiPriority w:val="1"/>
    <w:qFormat/>
    <w:pPr>
      <w:spacing w:before="25"/>
      <w:ind w:left="434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20">
    <w:name w:val="Заголовок 2 Знак"/>
    <w:basedOn w:val="a0"/>
    <w:link w:val="2"/>
    <w:uiPriority w:val="9"/>
    <w:rsid w:val="001A56D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table" w:styleId="a5">
    <w:name w:val="Table Grid"/>
    <w:basedOn w:val="a1"/>
    <w:uiPriority w:val="59"/>
    <w:qFormat/>
    <w:rsid w:val="001A56D9"/>
    <w:pPr>
      <w:widowControl/>
      <w:autoSpaceDE/>
      <w:autoSpaceDN/>
    </w:pPr>
    <w:rPr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0">
    <w:name w:val="Основной текст1"/>
    <w:uiPriority w:val="1"/>
    <w:qFormat/>
    <w:rsid w:val="001A56D9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autoSpaceDE/>
      <w:autoSpaceDN/>
      <w:jc w:val="both"/>
    </w:pPr>
    <w:rPr>
      <w:rFonts w:ascii="Times New Roman" w:eastAsia="Times New Roman" w:hAnsi="Times New Roman" w:cs="Times New Roman"/>
      <w:sz w:val="25"/>
      <w:szCs w:val="25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80E0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80E03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hrana-tryda.com/node/189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2054</Words>
  <Characters>11710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Совете профилактики 2022-2023</vt:lpstr>
    </vt:vector>
  </TitlesOfParts>
  <Company/>
  <LinksUpToDate>false</LinksUpToDate>
  <CharactersWithSpaces>13737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Совете профилактики 2022-2023</dc:title>
  <dc:creator>Анастасия</dc:creator>
  <cp:lastModifiedBy>СадриеваЭР</cp:lastModifiedBy>
  <cp:revision>2</cp:revision>
  <cp:lastPrinted>2026-01-28T05:27:00Z</cp:lastPrinted>
  <dcterms:created xsi:type="dcterms:W3CDTF">2026-01-28T05:34:00Z</dcterms:created>
  <dcterms:modified xsi:type="dcterms:W3CDTF">2026-01-28T05:34:00Z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2025-11-25T00:00:00Z</vt:filetime>
  </property>
  <property fmtid="{D5CDD505-2E9C-101B-9397-08002B2CF9AE}" pid="5" name="Producer">
    <vt:lpwstr>www.ilovepdf.com</vt:lpwstr>
  </property>
</Properties>
</file>